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jpeg" ContentType="image/jpeg"/>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customXml/item3.xml" ContentType="application/xml"/>
  <Override PartName="/customXml/itemProps3.xml" ContentType="application/vnd.openxmlformats-officedocument.customXmlProperties+xml"/>
  <Override PartName="/word/styles.xml" ContentType="application/vnd.openxmlformats-officedocument.wordprocessingml.styles+xml"/>
  <Override PartName="/word/header1.xml" ContentType="application/vnd.openxmlformats-officedocument.wordprocessingml.header+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customXml/item5.xml" ContentType="application/xml"/>
  <Override PartName="/customXml/itemProps5.xml" ContentType="application/vnd.openxmlformats-officedocument.customXmlProperties+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2802" w:rsidR="00D44AB5" w:rsidP="00CC6BEC" w:rsidRDefault="00D44AB5" w14:paraId="15D4A2E2" w14:textId="28149A79">
      <w:pPr>
        <w:spacing w:after="0"/>
        <w:jc w:val="center"/>
        <w:rPr>
          <w:rFonts w:cs="Arial" w:asciiTheme="minorHAnsi" w:hAnsiTheme="minorHAnsi"/>
          <w:b/>
          <w:sz w:val="28"/>
          <w:szCs w:val="28"/>
        </w:rPr>
      </w:pPr>
      <w:r w:rsidRPr="005F2802">
        <w:rPr>
          <w:rFonts w:cs="Arial" w:asciiTheme="minorHAnsi" w:hAnsiTheme="minorHAnsi"/>
          <w:b/>
          <w:sz w:val="28"/>
          <w:szCs w:val="28"/>
        </w:rPr>
        <w:t xml:space="preserve">Non-Disclosure Agreement </w:t>
      </w:r>
    </w:p>
    <w:p w:rsidRPr="00284E6D" w:rsidR="00D44AB5" w:rsidP="00CC6BEC" w:rsidRDefault="00D44AB5" w14:paraId="197980C9" w14:textId="77777777">
      <w:pPr>
        <w:spacing w:after="0"/>
        <w:jc w:val="center"/>
        <w:rPr>
          <w:rFonts w:cs="Arial" w:asciiTheme="minorHAnsi" w:hAnsiTheme="minorHAnsi"/>
          <w:b/>
          <w:sz w:val="22"/>
        </w:rPr>
      </w:pPr>
    </w:p>
    <w:p w:rsidRPr="00284E6D" w:rsidR="00D44AB5" w:rsidP="00CC6BEC" w:rsidRDefault="00D44AB5" w14:paraId="654E59D6" w14:textId="77777777">
      <w:pPr>
        <w:spacing w:after="0"/>
        <w:jc w:val="center"/>
        <w:rPr>
          <w:rFonts w:cs="Arial" w:asciiTheme="minorHAnsi" w:hAnsiTheme="minorHAnsi"/>
          <w:sz w:val="22"/>
        </w:rPr>
      </w:pPr>
      <w:r w:rsidRPr="00284E6D">
        <w:rPr>
          <w:rFonts w:cs="Arial" w:asciiTheme="minorHAnsi" w:hAnsiTheme="minorHAnsi"/>
          <w:sz w:val="22"/>
        </w:rPr>
        <w:t xml:space="preserve">Made effective as of </w:t>
      </w:r>
      <w:r w:rsidRPr="00284E6D">
        <w:rPr>
          <w:rFonts w:cs="Arial" w:asciiTheme="minorHAnsi" w:hAnsiTheme="minorHAnsi"/>
          <w:b/>
          <w:sz w:val="22"/>
        </w:rPr>
        <w:t>[</w:t>
      </w:r>
      <w:r w:rsidRPr="00284E6D">
        <w:rPr>
          <w:rFonts w:cs="Arial" w:asciiTheme="minorHAnsi" w:hAnsiTheme="minorHAnsi"/>
          <w:b/>
          <w:sz w:val="22"/>
          <w:highlight w:val="yellow"/>
        </w:rPr>
        <w:t>insert date</w:t>
      </w:r>
      <w:r w:rsidRPr="00284E6D">
        <w:rPr>
          <w:rFonts w:cs="Arial" w:asciiTheme="minorHAnsi" w:hAnsiTheme="minorHAnsi"/>
          <w:b/>
          <w:sz w:val="22"/>
        </w:rPr>
        <w:t>]</w:t>
      </w:r>
      <w:r w:rsidRPr="00284E6D">
        <w:rPr>
          <w:rFonts w:cs="Arial" w:asciiTheme="minorHAnsi" w:hAnsiTheme="minorHAnsi"/>
          <w:sz w:val="22"/>
        </w:rPr>
        <w:t xml:space="preserve"> (“Effective Date”) between </w:t>
      </w:r>
    </w:p>
    <w:p w:rsidRPr="00284E6D" w:rsidR="00D44AB5" w:rsidP="00CC6BEC" w:rsidRDefault="00D44AB5" w14:paraId="09D95723" w14:textId="77777777">
      <w:pPr>
        <w:spacing w:after="0"/>
        <w:jc w:val="center"/>
        <w:rPr>
          <w:rFonts w:cs="Arial" w:asciiTheme="minorHAnsi" w:hAnsiTheme="minorHAnsi"/>
          <w:sz w:val="22"/>
        </w:rPr>
      </w:pPr>
    </w:p>
    <w:p w:rsidRPr="00284E6D" w:rsidR="00D44AB5" w:rsidP="00CC6BEC" w:rsidRDefault="00D44AB5" w14:paraId="71F09EDF" w14:textId="77777777">
      <w:pPr>
        <w:spacing w:after="0" w:line="276" w:lineRule="auto"/>
        <w:rPr>
          <w:rFonts w:cs="Arial" w:asciiTheme="minorHAnsi" w:hAnsiTheme="minorHAnsi"/>
          <w:sz w:val="22"/>
        </w:rPr>
      </w:pPr>
      <w:r>
        <w:rPr>
          <w:rFonts w:cs="Arial" w:asciiTheme="minorHAnsi" w:hAnsiTheme="minorHAnsi"/>
          <w:b/>
          <w:sz w:val="22"/>
        </w:rPr>
        <w:t>[</w:t>
      </w:r>
      <w:r w:rsidRPr="00F54BDC">
        <w:rPr>
          <w:rFonts w:cs="Arial" w:asciiTheme="minorHAnsi" w:hAnsiTheme="minorHAnsi"/>
          <w:b/>
          <w:sz w:val="22"/>
          <w:highlight w:val="yellow"/>
        </w:rPr>
        <w:t xml:space="preserve">VAT </w:t>
      </w:r>
      <w:proofErr w:type="spellStart"/>
      <w:r w:rsidRPr="00F54BDC">
        <w:rPr>
          <w:rFonts w:cs="Arial" w:asciiTheme="minorHAnsi" w:hAnsiTheme="minorHAnsi"/>
          <w:b/>
          <w:sz w:val="22"/>
          <w:highlight w:val="yellow"/>
        </w:rPr>
        <w:t>Vakuumventile</w:t>
      </w:r>
      <w:proofErr w:type="spellEnd"/>
      <w:r w:rsidRPr="00F54BDC">
        <w:rPr>
          <w:rFonts w:cs="Arial" w:asciiTheme="minorHAnsi" w:hAnsiTheme="minorHAnsi"/>
          <w:b/>
          <w:sz w:val="22"/>
          <w:highlight w:val="yellow"/>
        </w:rPr>
        <w:t xml:space="preserve"> AG</w:t>
      </w:r>
      <w:r w:rsidRPr="00F54BDC">
        <w:rPr>
          <w:rFonts w:cs="Arial" w:asciiTheme="minorHAnsi" w:hAnsiTheme="minorHAnsi"/>
          <w:sz w:val="22"/>
          <w:highlight w:val="yellow"/>
        </w:rPr>
        <w:t xml:space="preserve">, </w:t>
      </w:r>
      <w:proofErr w:type="spellStart"/>
      <w:r w:rsidRPr="00F54BDC">
        <w:rPr>
          <w:rFonts w:cs="Arial" w:asciiTheme="minorHAnsi" w:hAnsiTheme="minorHAnsi"/>
          <w:sz w:val="22"/>
          <w:highlight w:val="yellow"/>
        </w:rPr>
        <w:t>Seelistrasse</w:t>
      </w:r>
      <w:proofErr w:type="spellEnd"/>
      <w:r w:rsidRPr="00F54BDC">
        <w:rPr>
          <w:rFonts w:cs="Arial" w:asciiTheme="minorHAnsi" w:hAnsiTheme="minorHAnsi"/>
          <w:sz w:val="22"/>
          <w:highlight w:val="yellow"/>
        </w:rPr>
        <w:t xml:space="preserve"> 1, 9469 Haag, Switzerland</w:t>
      </w:r>
      <w:r w:rsidRPr="00F54BDC">
        <w:rPr>
          <w:rFonts w:cs="Arial" w:asciiTheme="minorHAnsi" w:hAnsiTheme="minorHAnsi"/>
          <w:b/>
          <w:bCs/>
          <w:sz w:val="22"/>
          <w:highlight w:val="yellow"/>
        </w:rPr>
        <w:t>]</w:t>
      </w:r>
      <w:r w:rsidRPr="00284E6D">
        <w:rPr>
          <w:rFonts w:cs="Arial" w:asciiTheme="minorHAnsi" w:hAnsiTheme="minorHAnsi"/>
          <w:sz w:val="22"/>
        </w:rPr>
        <w:t xml:space="preserve"> (“VAT“) and </w:t>
      </w:r>
      <w:r w:rsidRPr="00284E6D">
        <w:rPr>
          <w:rFonts w:cs="Arial" w:asciiTheme="minorHAnsi" w:hAnsiTheme="minorHAnsi"/>
          <w:b/>
          <w:sz w:val="22"/>
          <w:highlight w:val="yellow"/>
        </w:rPr>
        <w:t>[</w:t>
      </w:r>
      <w:r>
        <w:rPr>
          <w:rFonts w:cs="Arial" w:asciiTheme="minorHAnsi" w:hAnsiTheme="minorHAnsi"/>
          <w:b/>
          <w:sz w:val="22"/>
          <w:highlight w:val="yellow"/>
        </w:rPr>
        <w:t>insert</w:t>
      </w:r>
      <w:r w:rsidRPr="00284E6D">
        <w:rPr>
          <w:rFonts w:cs="Arial" w:asciiTheme="minorHAnsi" w:hAnsiTheme="minorHAnsi"/>
          <w:b/>
          <w:sz w:val="22"/>
          <w:highlight w:val="yellow"/>
        </w:rPr>
        <w:t xml:space="preserve"> name and address of the contracting party]</w:t>
      </w:r>
      <w:r w:rsidRPr="00284E6D">
        <w:rPr>
          <w:rFonts w:cs="Arial" w:asciiTheme="minorHAnsi" w:hAnsiTheme="minorHAnsi"/>
          <w:b/>
          <w:sz w:val="22"/>
        </w:rPr>
        <w:t xml:space="preserve"> (</w:t>
      </w:r>
      <w:r w:rsidRPr="00284E6D">
        <w:rPr>
          <w:rFonts w:cs="Arial" w:asciiTheme="minorHAnsi" w:hAnsiTheme="minorHAnsi"/>
          <w:sz w:val="22"/>
        </w:rPr>
        <w:t>“</w:t>
      </w:r>
      <w:r w:rsidRPr="00284E6D">
        <w:rPr>
          <w:rFonts w:cs="Arial" w:asciiTheme="minorHAnsi" w:hAnsiTheme="minorHAnsi"/>
          <w:b/>
          <w:sz w:val="22"/>
          <w:highlight w:val="yellow"/>
        </w:rPr>
        <w:t>[xxx]</w:t>
      </w:r>
      <w:r w:rsidRPr="00891B06">
        <w:rPr>
          <w:rFonts w:cs="Arial" w:asciiTheme="minorHAnsi" w:hAnsiTheme="minorHAnsi"/>
          <w:sz w:val="22"/>
        </w:rPr>
        <w:t>“</w:t>
      </w:r>
      <w:r w:rsidRPr="00284E6D">
        <w:rPr>
          <w:rFonts w:cs="Arial" w:asciiTheme="minorHAnsi" w:hAnsiTheme="minorHAnsi"/>
          <w:b/>
          <w:sz w:val="22"/>
        </w:rPr>
        <w:t xml:space="preserve">) </w:t>
      </w:r>
      <w:r w:rsidRPr="00284E6D">
        <w:rPr>
          <w:rFonts w:cs="Arial" w:asciiTheme="minorHAnsi" w:hAnsiTheme="minorHAnsi"/>
          <w:sz w:val="22"/>
        </w:rPr>
        <w:t xml:space="preserve">(VAT and </w:t>
      </w:r>
      <w:r w:rsidRPr="00284E6D">
        <w:rPr>
          <w:rFonts w:cs="Arial" w:asciiTheme="minorHAnsi" w:hAnsiTheme="minorHAnsi"/>
          <w:b/>
          <w:sz w:val="22"/>
          <w:highlight w:val="yellow"/>
        </w:rPr>
        <w:t>[xxx]</w:t>
      </w:r>
      <w:r>
        <w:rPr>
          <w:rFonts w:cs="Arial" w:asciiTheme="minorHAnsi" w:hAnsiTheme="minorHAnsi"/>
          <w:sz w:val="22"/>
        </w:rPr>
        <w:t xml:space="preserve"> individually the </w:t>
      </w:r>
      <w:r w:rsidRPr="00284E6D">
        <w:rPr>
          <w:rFonts w:cs="Arial" w:asciiTheme="minorHAnsi" w:hAnsiTheme="minorHAnsi"/>
          <w:sz w:val="22"/>
        </w:rPr>
        <w:t>“</w:t>
      </w:r>
      <w:r w:rsidRPr="00284E6D">
        <w:rPr>
          <w:rFonts w:cs="Arial" w:asciiTheme="minorHAnsi" w:hAnsiTheme="minorHAnsi"/>
          <w:b/>
          <w:sz w:val="22"/>
        </w:rPr>
        <w:t>Party</w:t>
      </w:r>
      <w:r w:rsidRPr="00284E6D">
        <w:rPr>
          <w:rFonts w:cs="Arial" w:asciiTheme="minorHAnsi" w:hAnsiTheme="minorHAnsi"/>
          <w:sz w:val="22"/>
        </w:rPr>
        <w:t xml:space="preserve">“ or collectively </w:t>
      </w:r>
      <w:r>
        <w:rPr>
          <w:rFonts w:cs="Arial" w:asciiTheme="minorHAnsi" w:hAnsiTheme="minorHAnsi"/>
          <w:sz w:val="22"/>
        </w:rPr>
        <w:t xml:space="preserve">the </w:t>
      </w:r>
      <w:r w:rsidRPr="00284E6D">
        <w:rPr>
          <w:rFonts w:cs="Arial" w:asciiTheme="minorHAnsi" w:hAnsiTheme="minorHAnsi"/>
          <w:sz w:val="22"/>
        </w:rPr>
        <w:t>“</w:t>
      </w:r>
      <w:r w:rsidRPr="00837574">
        <w:rPr>
          <w:rFonts w:cs="Arial" w:asciiTheme="minorHAnsi" w:hAnsiTheme="minorHAnsi"/>
          <w:b/>
          <w:sz w:val="22"/>
        </w:rPr>
        <w:t>Parties</w:t>
      </w:r>
      <w:r w:rsidRPr="00284E6D">
        <w:rPr>
          <w:rFonts w:cs="Arial" w:asciiTheme="minorHAnsi" w:hAnsiTheme="minorHAnsi"/>
          <w:sz w:val="22"/>
        </w:rPr>
        <w:t xml:space="preserve">”) </w:t>
      </w:r>
    </w:p>
    <w:p w:rsidRPr="00284E6D" w:rsidR="00D44AB5" w:rsidP="00CC6BEC" w:rsidRDefault="00D44AB5" w14:paraId="370BC3F4" w14:textId="77777777">
      <w:pPr>
        <w:spacing w:after="0"/>
        <w:rPr>
          <w:rFonts w:cs="Arial" w:asciiTheme="minorHAnsi" w:hAnsiTheme="minorHAnsi"/>
          <w:b/>
          <w:sz w:val="22"/>
        </w:rPr>
      </w:pPr>
      <w:r w:rsidRPr="00284E6D">
        <w:rPr>
          <w:rFonts w:cs="Arial" w:asciiTheme="minorHAnsi" w:hAnsiTheme="minorHAnsi"/>
          <w:b/>
          <w:sz w:val="22"/>
        </w:rPr>
        <w:t xml:space="preserve"> </w:t>
      </w:r>
    </w:p>
    <w:p w:rsidRPr="00284E6D" w:rsidR="00D44AB5" w:rsidP="00CC6BEC" w:rsidRDefault="00D44AB5" w14:paraId="596933B1" w14:textId="77777777">
      <w:pPr>
        <w:spacing w:after="0"/>
        <w:rPr>
          <w:rFonts w:cs="Arial" w:asciiTheme="minorHAnsi" w:hAnsiTheme="minorHAnsi"/>
          <w:b/>
          <w:sz w:val="22"/>
        </w:rPr>
      </w:pPr>
      <w:r w:rsidRPr="00284E6D">
        <w:rPr>
          <w:rFonts w:eastAsia="Arial" w:asciiTheme="minorHAnsi" w:hAnsiTheme="minorHAnsi"/>
          <w:color w:val="000000"/>
          <w:sz w:val="22"/>
        </w:rPr>
        <w:t xml:space="preserve">The above Parties </w:t>
      </w:r>
      <w:r>
        <w:rPr>
          <w:rFonts w:eastAsia="Arial" w:asciiTheme="minorHAnsi" w:hAnsiTheme="minorHAnsi"/>
          <w:color w:val="000000"/>
          <w:sz w:val="22"/>
        </w:rPr>
        <w:t>agree on the following terms</w:t>
      </w:r>
    </w:p>
    <w:p w:rsidRPr="00284E6D" w:rsidR="00D44AB5" w:rsidP="00CC6BEC" w:rsidRDefault="00D44AB5" w14:paraId="33F0F527" w14:textId="77777777">
      <w:pPr>
        <w:spacing w:after="0"/>
        <w:rPr>
          <w:rFonts w:cs="Arial" w:asciiTheme="minorHAnsi" w:hAnsiTheme="minorHAnsi"/>
          <w:sz w:val="22"/>
        </w:rPr>
      </w:pPr>
      <w:r w:rsidRPr="00284E6D">
        <w:rPr>
          <w:rFonts w:cs="Arial" w:asciiTheme="minorHAnsi" w:hAnsiTheme="minorHAnsi"/>
          <w:sz w:val="22"/>
        </w:rPr>
        <w:t xml:space="preserve">  </w:t>
      </w:r>
    </w:p>
    <w:p w:rsidRPr="00284E6D" w:rsidR="00D44AB5" w:rsidP="00CC6BEC" w:rsidRDefault="00D44AB5" w14:paraId="3DF9A991" w14:textId="77777777">
      <w:pPr>
        <w:keepNext/>
        <w:numPr>
          <w:ilvl w:val="0"/>
          <w:numId w:val="8"/>
        </w:numPr>
        <w:spacing w:after="0" w:line="240" w:lineRule="auto"/>
        <w:ind w:left="567" w:hanging="567"/>
        <w:jc w:val="both"/>
        <w:rPr>
          <w:rFonts w:cs="Arial" w:asciiTheme="minorHAnsi" w:hAnsiTheme="minorHAnsi"/>
          <w:b/>
          <w:sz w:val="22"/>
        </w:rPr>
      </w:pPr>
      <w:r>
        <w:rPr>
          <w:rFonts w:cs="Arial" w:asciiTheme="minorHAnsi" w:hAnsiTheme="minorHAnsi"/>
          <w:b/>
          <w:sz w:val="22"/>
        </w:rPr>
        <w:t>Terms and Definitions</w:t>
      </w:r>
    </w:p>
    <w:p w:rsidR="00D44AB5" w:rsidP="00CC6BEC" w:rsidRDefault="00D44AB5" w14:paraId="2DEAF5B2" w14:textId="77777777">
      <w:pPr>
        <w:keepNext/>
        <w:numPr>
          <w:ilvl w:val="1"/>
          <w:numId w:val="8"/>
        </w:numPr>
        <w:spacing w:after="0" w:line="240" w:lineRule="auto"/>
        <w:ind w:left="567" w:hanging="567"/>
        <w:jc w:val="both"/>
        <w:rPr>
          <w:rFonts w:cs="Arial" w:asciiTheme="minorHAnsi" w:hAnsiTheme="minorHAnsi"/>
          <w:sz w:val="22"/>
        </w:rPr>
      </w:pPr>
      <w:r w:rsidRPr="00355458">
        <w:rPr>
          <w:rFonts w:cs="Arial" w:asciiTheme="minorHAnsi" w:hAnsiTheme="minorHAnsi"/>
          <w:sz w:val="22"/>
        </w:rPr>
        <w:t>On th</w:t>
      </w:r>
      <w:r>
        <w:rPr>
          <w:rFonts w:cs="Arial" w:asciiTheme="minorHAnsi" w:hAnsiTheme="minorHAnsi"/>
          <w:sz w:val="22"/>
        </w:rPr>
        <w:t>e terms set forth herein, each P</w:t>
      </w:r>
      <w:r w:rsidRPr="00355458">
        <w:rPr>
          <w:rFonts w:cs="Arial" w:asciiTheme="minorHAnsi" w:hAnsiTheme="minorHAnsi"/>
          <w:sz w:val="22"/>
        </w:rPr>
        <w:t xml:space="preserve">arty </w:t>
      </w:r>
      <w:r>
        <w:rPr>
          <w:rFonts w:cs="Arial" w:asciiTheme="minorHAnsi" w:hAnsiTheme="minorHAnsi"/>
          <w:sz w:val="22"/>
        </w:rPr>
        <w:t>will</w:t>
      </w:r>
      <w:r w:rsidRPr="00355458">
        <w:rPr>
          <w:rFonts w:cs="Arial" w:asciiTheme="minorHAnsi" w:hAnsiTheme="minorHAnsi"/>
          <w:sz w:val="22"/>
        </w:rPr>
        <w:t xml:space="preserve"> disclose </w:t>
      </w:r>
      <w:r>
        <w:rPr>
          <w:rFonts w:cs="Arial" w:asciiTheme="minorHAnsi" w:hAnsiTheme="minorHAnsi"/>
          <w:sz w:val="22"/>
        </w:rPr>
        <w:t>(“</w:t>
      </w:r>
      <w:r w:rsidRPr="002B0EBD">
        <w:rPr>
          <w:rFonts w:cs="Arial" w:asciiTheme="minorHAnsi" w:hAnsiTheme="minorHAnsi"/>
          <w:b/>
          <w:sz w:val="22"/>
        </w:rPr>
        <w:t>Discloser</w:t>
      </w:r>
      <w:r>
        <w:rPr>
          <w:rFonts w:cs="Arial" w:asciiTheme="minorHAnsi" w:hAnsiTheme="minorHAnsi"/>
          <w:sz w:val="22"/>
        </w:rPr>
        <w:t xml:space="preserve">”) </w:t>
      </w:r>
      <w:r w:rsidRPr="00355458">
        <w:rPr>
          <w:rFonts w:cs="Arial" w:asciiTheme="minorHAnsi" w:hAnsiTheme="minorHAnsi"/>
          <w:sz w:val="22"/>
        </w:rPr>
        <w:t>certain informa</w:t>
      </w:r>
      <w:r>
        <w:rPr>
          <w:rFonts w:cs="Arial" w:asciiTheme="minorHAnsi" w:hAnsiTheme="minorHAnsi"/>
          <w:sz w:val="22"/>
        </w:rPr>
        <w:t>tion as specified under section</w:t>
      </w:r>
      <w:r w:rsidRPr="00355458">
        <w:rPr>
          <w:rFonts w:cs="Arial" w:asciiTheme="minorHAnsi" w:hAnsiTheme="minorHAnsi"/>
          <w:sz w:val="22"/>
        </w:rPr>
        <w:t xml:space="preserve"> </w:t>
      </w:r>
      <w:r>
        <w:rPr>
          <w:rFonts w:cs="Arial" w:asciiTheme="minorHAnsi" w:hAnsiTheme="minorHAnsi"/>
          <w:sz w:val="22"/>
        </w:rPr>
        <w:fldChar w:fldCharType="begin"/>
      </w:r>
      <w:r>
        <w:rPr>
          <w:rFonts w:cs="Arial" w:asciiTheme="minorHAnsi" w:hAnsiTheme="minorHAnsi"/>
          <w:sz w:val="22"/>
        </w:rPr>
        <w:instrText xml:space="preserve"> REF _Ref83116129 \r \h </w:instrText>
      </w:r>
      <w:r>
        <w:rPr>
          <w:rFonts w:cs="Arial" w:asciiTheme="minorHAnsi" w:hAnsiTheme="minorHAnsi"/>
          <w:sz w:val="22"/>
        </w:rPr>
      </w:r>
      <w:r>
        <w:rPr>
          <w:rFonts w:cs="Arial" w:asciiTheme="minorHAnsi" w:hAnsiTheme="minorHAnsi"/>
          <w:sz w:val="22"/>
        </w:rPr>
        <w:fldChar w:fldCharType="separate"/>
      </w:r>
      <w:r>
        <w:rPr>
          <w:rFonts w:cs="Arial" w:asciiTheme="minorHAnsi" w:hAnsiTheme="minorHAnsi"/>
          <w:sz w:val="22"/>
        </w:rPr>
        <w:t>1.3</w:t>
      </w:r>
      <w:r>
        <w:rPr>
          <w:rFonts w:cs="Arial" w:asciiTheme="minorHAnsi" w:hAnsiTheme="minorHAnsi"/>
          <w:sz w:val="22"/>
        </w:rPr>
        <w:fldChar w:fldCharType="end"/>
      </w:r>
      <w:r>
        <w:rPr>
          <w:rFonts w:cs="Arial" w:asciiTheme="minorHAnsi" w:hAnsiTheme="minorHAnsi"/>
          <w:sz w:val="22"/>
        </w:rPr>
        <w:t xml:space="preserve"> </w:t>
      </w:r>
      <w:r w:rsidRPr="00355458">
        <w:rPr>
          <w:rFonts w:cs="Arial" w:asciiTheme="minorHAnsi" w:hAnsiTheme="minorHAnsi"/>
          <w:sz w:val="22"/>
        </w:rPr>
        <w:t xml:space="preserve">to the other </w:t>
      </w:r>
      <w:r>
        <w:rPr>
          <w:rFonts w:cs="Arial" w:asciiTheme="minorHAnsi" w:hAnsiTheme="minorHAnsi"/>
          <w:sz w:val="22"/>
        </w:rPr>
        <w:t>(“</w:t>
      </w:r>
      <w:r w:rsidRPr="002B0EBD">
        <w:rPr>
          <w:rFonts w:cs="Arial" w:asciiTheme="minorHAnsi" w:hAnsiTheme="minorHAnsi"/>
          <w:b/>
          <w:sz w:val="22"/>
        </w:rPr>
        <w:t>Recipient</w:t>
      </w:r>
      <w:r>
        <w:rPr>
          <w:rFonts w:cs="Arial" w:asciiTheme="minorHAnsi" w:hAnsiTheme="minorHAnsi"/>
          <w:sz w:val="22"/>
        </w:rPr>
        <w:t xml:space="preserve">”) </w:t>
      </w:r>
      <w:r w:rsidRPr="00355458">
        <w:rPr>
          <w:rFonts w:cs="Arial" w:asciiTheme="minorHAnsi" w:hAnsiTheme="minorHAnsi"/>
          <w:sz w:val="22"/>
        </w:rPr>
        <w:t xml:space="preserve">for </w:t>
      </w:r>
      <w:r>
        <w:rPr>
          <w:rFonts w:cs="Arial" w:asciiTheme="minorHAnsi" w:hAnsiTheme="minorHAnsi"/>
          <w:sz w:val="22"/>
        </w:rPr>
        <w:t>reasons</w:t>
      </w:r>
      <w:r w:rsidRPr="00355458">
        <w:rPr>
          <w:rFonts w:cs="Arial" w:asciiTheme="minorHAnsi" w:hAnsiTheme="minorHAnsi"/>
          <w:sz w:val="22"/>
        </w:rPr>
        <w:t xml:space="preserve"> specified under section </w:t>
      </w:r>
      <w:r>
        <w:rPr>
          <w:rFonts w:cs="Arial" w:asciiTheme="minorHAnsi" w:hAnsiTheme="minorHAnsi"/>
          <w:sz w:val="22"/>
        </w:rPr>
        <w:t xml:space="preserve">1.4 </w:t>
      </w:r>
      <w:r w:rsidRPr="00355458">
        <w:rPr>
          <w:rFonts w:cs="Arial" w:asciiTheme="minorHAnsi" w:hAnsiTheme="minorHAnsi"/>
          <w:sz w:val="22"/>
        </w:rPr>
        <w:t xml:space="preserve">and on the condition that </w:t>
      </w:r>
      <w:r>
        <w:rPr>
          <w:rFonts w:cs="Arial" w:asciiTheme="minorHAnsi" w:hAnsiTheme="minorHAnsi"/>
          <w:sz w:val="22"/>
        </w:rPr>
        <w:t>Recipient</w:t>
      </w:r>
      <w:r w:rsidRPr="00355458">
        <w:rPr>
          <w:rFonts w:cs="Arial" w:asciiTheme="minorHAnsi" w:hAnsiTheme="minorHAnsi"/>
          <w:sz w:val="22"/>
        </w:rPr>
        <w:t xml:space="preserve"> does not disclose the same to any third party nor make use of it in any manner except as set out herein.</w:t>
      </w:r>
    </w:p>
    <w:p w:rsidR="00D44AB5" w:rsidP="00CC6BEC" w:rsidRDefault="00D44AB5" w14:paraId="29E07539" w14:textId="77777777">
      <w:pPr>
        <w:keepNext/>
        <w:numPr>
          <w:ilvl w:val="1"/>
          <w:numId w:val="8"/>
        </w:numPr>
        <w:spacing w:after="0" w:line="240" w:lineRule="auto"/>
        <w:ind w:left="567" w:hanging="567"/>
        <w:jc w:val="both"/>
        <w:rPr>
          <w:rFonts w:cs="Arial" w:asciiTheme="minorHAnsi" w:hAnsiTheme="minorHAnsi"/>
          <w:sz w:val="22"/>
        </w:rPr>
      </w:pPr>
      <w:r w:rsidRPr="00267DD4">
        <w:rPr>
          <w:rFonts w:cs="Arial" w:asciiTheme="minorHAnsi" w:hAnsiTheme="minorHAnsi"/>
          <w:sz w:val="22"/>
        </w:rPr>
        <w:t xml:space="preserve">In this Agreement references to Recipient and Discloser shall be deemed to include respectively any </w:t>
      </w:r>
      <w:r w:rsidRPr="00477882">
        <w:rPr>
          <w:rFonts w:cs="Arial" w:asciiTheme="minorHAnsi" w:hAnsiTheme="minorHAnsi"/>
          <w:sz w:val="22"/>
        </w:rPr>
        <w:t>Affiliate</w:t>
      </w:r>
      <w:r w:rsidRPr="00267DD4">
        <w:rPr>
          <w:rFonts w:cs="Arial" w:asciiTheme="minorHAnsi" w:hAnsiTheme="minorHAnsi"/>
          <w:sz w:val="22"/>
        </w:rPr>
        <w:t xml:space="preserve">. For this purpose </w:t>
      </w:r>
      <w:r>
        <w:rPr>
          <w:rFonts w:cs="Arial" w:asciiTheme="minorHAnsi" w:hAnsiTheme="minorHAnsi"/>
          <w:sz w:val="22"/>
        </w:rPr>
        <w:t>“</w:t>
      </w:r>
      <w:r w:rsidRPr="00477882">
        <w:rPr>
          <w:rFonts w:cs="Arial" w:asciiTheme="minorHAnsi" w:hAnsiTheme="minorHAnsi"/>
          <w:b/>
          <w:sz w:val="22"/>
        </w:rPr>
        <w:t>Affiliate</w:t>
      </w:r>
      <w:r>
        <w:rPr>
          <w:rFonts w:cs="Arial" w:asciiTheme="minorHAnsi" w:hAnsiTheme="minorHAnsi"/>
          <w:sz w:val="22"/>
        </w:rPr>
        <w:t>”</w:t>
      </w:r>
      <w:r w:rsidRPr="00267DD4">
        <w:rPr>
          <w:rFonts w:cs="Arial" w:asciiTheme="minorHAnsi" w:hAnsiTheme="minorHAnsi"/>
          <w:sz w:val="22"/>
        </w:rPr>
        <w:t xml:space="preserve"> shall mean any company controlling, controlled by or under co</w:t>
      </w:r>
      <w:r>
        <w:rPr>
          <w:rFonts w:cs="Arial" w:asciiTheme="minorHAnsi" w:hAnsiTheme="minorHAnsi"/>
          <w:sz w:val="22"/>
        </w:rPr>
        <w:t>mmon control with the relevant P</w:t>
      </w:r>
      <w:r w:rsidRPr="00267DD4">
        <w:rPr>
          <w:rFonts w:cs="Arial" w:asciiTheme="minorHAnsi" w:hAnsiTheme="minorHAnsi"/>
          <w:sz w:val="22"/>
        </w:rPr>
        <w:t>arty where control means direct or indirect ownership of at least 50% of the voting stock or interest in a company or control of the composition of the board of directors. Recipient and Discloser each agrees to be responsible for any breach by its Affiliates of the obligations under this Agreement.</w:t>
      </w:r>
    </w:p>
    <w:p w:rsidR="00D44AB5" w:rsidP="00CC6BEC" w:rsidRDefault="00D44AB5" w14:paraId="22FDD118" w14:textId="77777777">
      <w:pPr>
        <w:keepNext/>
        <w:numPr>
          <w:ilvl w:val="1"/>
          <w:numId w:val="8"/>
        </w:numPr>
        <w:spacing w:after="0" w:line="240" w:lineRule="auto"/>
        <w:ind w:left="567" w:hanging="567"/>
        <w:jc w:val="both"/>
        <w:rPr>
          <w:rFonts w:cs="Arial" w:asciiTheme="minorHAnsi" w:hAnsiTheme="minorHAnsi"/>
          <w:sz w:val="22"/>
        </w:rPr>
      </w:pPr>
      <w:bookmarkStart w:name="_Ref83116129" w:id="0"/>
      <w:r>
        <w:rPr>
          <w:rFonts w:cs="Arial" w:asciiTheme="minorHAnsi" w:hAnsiTheme="minorHAnsi"/>
          <w:sz w:val="22"/>
        </w:rPr>
        <w:t>“</w:t>
      </w:r>
      <w:r w:rsidRPr="006D2C70">
        <w:rPr>
          <w:rFonts w:cs="Arial" w:asciiTheme="minorHAnsi" w:hAnsiTheme="minorHAnsi"/>
          <w:b/>
          <w:sz w:val="22"/>
        </w:rPr>
        <w:t>Confidential Information</w:t>
      </w:r>
      <w:r>
        <w:rPr>
          <w:rFonts w:cs="Arial" w:asciiTheme="minorHAnsi" w:hAnsiTheme="minorHAnsi"/>
          <w:sz w:val="22"/>
        </w:rPr>
        <w:t>” shall mean</w:t>
      </w:r>
      <w:r w:rsidRPr="002B0EBD">
        <w:rPr>
          <w:rFonts w:cs="Arial" w:asciiTheme="minorHAnsi" w:hAnsiTheme="minorHAnsi"/>
          <w:sz w:val="22"/>
        </w:rPr>
        <w:t xml:space="preserve"> information, knowledge, experience and data concerning a </w:t>
      </w:r>
      <w:r>
        <w:rPr>
          <w:rFonts w:cs="Arial" w:asciiTheme="minorHAnsi" w:hAnsiTheme="minorHAnsi"/>
          <w:sz w:val="22"/>
        </w:rPr>
        <w:t>P</w:t>
      </w:r>
      <w:r w:rsidRPr="002B0EBD">
        <w:rPr>
          <w:rFonts w:cs="Arial" w:asciiTheme="minorHAnsi" w:hAnsiTheme="minorHAnsi"/>
          <w:sz w:val="22"/>
        </w:rPr>
        <w:t>arty’s business, technologies, products, customers, markets, suppliers and partners</w:t>
      </w:r>
      <w:r>
        <w:rPr>
          <w:rFonts w:cs="Arial" w:asciiTheme="minorHAnsi" w:hAnsiTheme="minorHAnsi"/>
          <w:sz w:val="22"/>
        </w:rPr>
        <w:t>,</w:t>
      </w:r>
      <w:r w:rsidRPr="002B0EBD">
        <w:rPr>
          <w:rFonts w:cs="Arial" w:asciiTheme="minorHAnsi" w:hAnsiTheme="minorHAnsi"/>
          <w:sz w:val="22"/>
        </w:rPr>
        <w:t xml:space="preserve"> </w:t>
      </w:r>
      <w:r w:rsidRPr="002E68CD">
        <w:rPr>
          <w:rFonts w:cs="Arial" w:asciiTheme="minorHAnsi" w:hAnsiTheme="minorHAnsi"/>
          <w:sz w:val="22"/>
        </w:rPr>
        <w:t>furnished or made available to Recipient by or on behalf of Discloser</w:t>
      </w:r>
      <w:r w:rsidRPr="002B0EBD">
        <w:rPr>
          <w:rFonts w:cs="Arial" w:asciiTheme="minorHAnsi" w:hAnsiTheme="minorHAnsi"/>
          <w:sz w:val="22"/>
        </w:rPr>
        <w:t xml:space="preserve">, </w:t>
      </w:r>
      <w:r>
        <w:rPr>
          <w:rFonts w:cs="Arial" w:asciiTheme="minorHAnsi" w:hAnsiTheme="minorHAnsi"/>
          <w:sz w:val="22"/>
        </w:rPr>
        <w:t xml:space="preserve">and </w:t>
      </w:r>
      <w:r w:rsidRPr="002B0EBD">
        <w:rPr>
          <w:rFonts w:cs="Arial" w:asciiTheme="minorHAnsi" w:hAnsiTheme="minorHAnsi"/>
          <w:sz w:val="22"/>
        </w:rPr>
        <w:t xml:space="preserve">is </w:t>
      </w:r>
      <w:r>
        <w:rPr>
          <w:rFonts w:cs="Arial" w:asciiTheme="minorHAnsi" w:hAnsiTheme="minorHAnsi"/>
          <w:sz w:val="22"/>
        </w:rPr>
        <w:t>(</w:t>
      </w:r>
      <w:proofErr w:type="spellStart"/>
      <w:r>
        <w:rPr>
          <w:rFonts w:cs="Arial" w:asciiTheme="minorHAnsi" w:hAnsiTheme="minorHAnsi"/>
          <w:sz w:val="22"/>
        </w:rPr>
        <w:t>i</w:t>
      </w:r>
      <w:proofErr w:type="spellEnd"/>
      <w:r>
        <w:rPr>
          <w:rFonts w:cs="Arial" w:asciiTheme="minorHAnsi" w:hAnsiTheme="minorHAnsi"/>
          <w:sz w:val="22"/>
        </w:rPr>
        <w:t xml:space="preserve">) </w:t>
      </w:r>
      <w:r w:rsidRPr="002B0EBD">
        <w:rPr>
          <w:rFonts w:cs="Arial" w:asciiTheme="minorHAnsi" w:hAnsiTheme="minorHAnsi"/>
          <w:sz w:val="22"/>
        </w:rPr>
        <w:t>designated as confidential</w:t>
      </w:r>
      <w:r>
        <w:rPr>
          <w:rFonts w:cs="Arial" w:asciiTheme="minorHAnsi" w:hAnsiTheme="minorHAnsi"/>
          <w:sz w:val="22"/>
        </w:rPr>
        <w:t>, or</w:t>
      </w:r>
      <w:r w:rsidRPr="002B0EBD">
        <w:rPr>
          <w:rFonts w:cs="Arial" w:asciiTheme="minorHAnsi" w:hAnsiTheme="minorHAnsi"/>
          <w:sz w:val="22"/>
        </w:rPr>
        <w:t xml:space="preserve"> </w:t>
      </w:r>
      <w:r>
        <w:rPr>
          <w:rFonts w:cs="Arial" w:asciiTheme="minorHAnsi" w:hAnsiTheme="minorHAnsi"/>
          <w:sz w:val="22"/>
        </w:rPr>
        <w:t xml:space="preserve">(ii) </w:t>
      </w:r>
      <w:r w:rsidRPr="002B0EBD">
        <w:rPr>
          <w:rFonts w:cs="Arial" w:asciiTheme="minorHAnsi" w:hAnsiTheme="minorHAnsi"/>
          <w:sz w:val="22"/>
        </w:rPr>
        <w:t>if disclosed orally</w:t>
      </w:r>
      <w:r>
        <w:rPr>
          <w:rFonts w:cs="Arial" w:asciiTheme="minorHAnsi" w:hAnsiTheme="minorHAnsi"/>
          <w:sz w:val="22"/>
        </w:rPr>
        <w:t xml:space="preserve"> or visually</w:t>
      </w:r>
      <w:r w:rsidRPr="002B0EBD">
        <w:rPr>
          <w:rFonts w:cs="Arial" w:asciiTheme="minorHAnsi" w:hAnsiTheme="minorHAnsi"/>
          <w:sz w:val="22"/>
        </w:rPr>
        <w:t>, reduced to writing and further disclosed to Recipient within thirty (30) days of disclo</w:t>
      </w:r>
      <w:r>
        <w:rPr>
          <w:rFonts w:cs="Arial" w:asciiTheme="minorHAnsi" w:hAnsiTheme="minorHAnsi"/>
          <w:sz w:val="22"/>
        </w:rPr>
        <w:t xml:space="preserve">sure; or (iii) </w:t>
      </w:r>
      <w:r w:rsidRPr="006D2C70">
        <w:rPr>
          <w:rFonts w:cs="Arial" w:asciiTheme="minorHAnsi" w:hAnsiTheme="minorHAnsi"/>
          <w:sz w:val="22"/>
        </w:rPr>
        <w:t>is commonly reg</w:t>
      </w:r>
      <w:r>
        <w:rPr>
          <w:rFonts w:cs="Arial" w:asciiTheme="minorHAnsi" w:hAnsiTheme="minorHAnsi"/>
          <w:sz w:val="22"/>
        </w:rPr>
        <w:t xml:space="preserve">arded as confidential </w:t>
      </w:r>
      <w:r w:rsidRPr="006D2C70">
        <w:rPr>
          <w:rFonts w:cs="Arial" w:asciiTheme="minorHAnsi" w:hAnsiTheme="minorHAnsi"/>
          <w:sz w:val="22"/>
        </w:rPr>
        <w:t>given the nature of the information and the circumstances of the disclosure</w:t>
      </w:r>
      <w:r>
        <w:rPr>
          <w:rFonts w:cs="Arial" w:asciiTheme="minorHAnsi" w:hAnsiTheme="minorHAnsi"/>
          <w:sz w:val="22"/>
        </w:rPr>
        <w:t>.</w:t>
      </w:r>
      <w:bookmarkEnd w:id="0"/>
    </w:p>
    <w:p w:rsidR="00D44AB5" w:rsidP="00CC6BEC" w:rsidRDefault="00D44AB5" w14:paraId="7E4B40D5" w14:textId="77777777">
      <w:pPr>
        <w:keepNext/>
        <w:numPr>
          <w:ilvl w:val="1"/>
          <w:numId w:val="8"/>
        </w:numPr>
        <w:spacing w:after="0" w:line="240" w:lineRule="auto"/>
        <w:ind w:left="567" w:hanging="567"/>
        <w:jc w:val="both"/>
        <w:rPr>
          <w:rFonts w:cs="Arial" w:asciiTheme="minorHAnsi" w:hAnsiTheme="minorHAnsi"/>
          <w:sz w:val="22"/>
        </w:rPr>
      </w:pPr>
      <w:r>
        <w:rPr>
          <w:rFonts w:cs="Arial" w:asciiTheme="minorHAnsi" w:hAnsiTheme="minorHAnsi"/>
          <w:sz w:val="22"/>
        </w:rPr>
        <w:t>The Parties</w:t>
      </w:r>
      <w:r w:rsidRPr="00194F01">
        <w:rPr>
          <w:rFonts w:cs="Arial" w:asciiTheme="minorHAnsi" w:hAnsiTheme="minorHAnsi"/>
          <w:sz w:val="22"/>
        </w:rPr>
        <w:t xml:space="preserve"> intend to engage in </w:t>
      </w:r>
      <w:r>
        <w:rPr>
          <w:rFonts w:cs="Arial" w:asciiTheme="minorHAnsi" w:hAnsiTheme="minorHAnsi"/>
          <w:sz w:val="22"/>
        </w:rPr>
        <w:t xml:space="preserve">an </w:t>
      </w:r>
      <w:r w:rsidRPr="00194F01">
        <w:rPr>
          <w:rFonts w:cs="Arial" w:asciiTheme="minorHAnsi" w:hAnsiTheme="minorHAnsi"/>
          <w:sz w:val="22"/>
        </w:rPr>
        <w:t xml:space="preserve">exchange </w:t>
      </w:r>
      <w:r>
        <w:rPr>
          <w:rFonts w:cs="Arial" w:asciiTheme="minorHAnsi" w:hAnsiTheme="minorHAnsi"/>
          <w:sz w:val="22"/>
        </w:rPr>
        <w:t xml:space="preserve">of Confidential Information </w:t>
      </w:r>
      <w:r w:rsidRPr="00194F01">
        <w:rPr>
          <w:rFonts w:cs="Arial" w:asciiTheme="minorHAnsi" w:hAnsiTheme="minorHAnsi"/>
          <w:sz w:val="22"/>
        </w:rPr>
        <w:t xml:space="preserve">in connection with discussions about a possible </w:t>
      </w:r>
      <w:r>
        <w:rPr>
          <w:rFonts w:cs="Arial" w:asciiTheme="minorHAnsi" w:hAnsiTheme="minorHAnsi"/>
          <w:sz w:val="22"/>
        </w:rPr>
        <w:t xml:space="preserve">business relation, particularly </w:t>
      </w:r>
      <w:r w:rsidRPr="00F92CB8">
        <w:rPr>
          <w:rFonts w:cs="Arial" w:asciiTheme="minorHAnsi" w:hAnsiTheme="minorHAnsi"/>
          <w:b/>
          <w:sz w:val="22"/>
        </w:rPr>
        <w:t>[</w:t>
      </w:r>
      <w:r w:rsidRPr="00F92CB8">
        <w:rPr>
          <w:rFonts w:cs="Arial" w:asciiTheme="minorHAnsi" w:hAnsiTheme="minorHAnsi"/>
          <w:b/>
          <w:sz w:val="22"/>
          <w:highlight w:val="yellow"/>
        </w:rPr>
        <w:t>insert description of project or specific reason for NDA</w:t>
      </w:r>
      <w:r>
        <w:rPr>
          <w:rFonts w:cs="Arial" w:asciiTheme="minorHAnsi" w:hAnsiTheme="minorHAnsi"/>
          <w:b/>
          <w:sz w:val="22"/>
        </w:rPr>
        <w:t xml:space="preserve">] </w:t>
      </w:r>
      <w:r>
        <w:rPr>
          <w:rFonts w:cs="Arial" w:asciiTheme="minorHAnsi" w:hAnsiTheme="minorHAnsi"/>
          <w:sz w:val="22"/>
        </w:rPr>
        <w:t>(“</w:t>
      </w:r>
      <w:r w:rsidRPr="00D85F9C">
        <w:rPr>
          <w:rFonts w:cs="Arial" w:asciiTheme="minorHAnsi" w:hAnsiTheme="minorHAnsi"/>
          <w:b/>
          <w:sz w:val="22"/>
        </w:rPr>
        <w:t>Purpose</w:t>
      </w:r>
      <w:r>
        <w:rPr>
          <w:rFonts w:cs="Arial" w:asciiTheme="minorHAnsi" w:hAnsiTheme="minorHAnsi"/>
          <w:sz w:val="22"/>
        </w:rPr>
        <w:t>”)</w:t>
      </w:r>
      <w:r w:rsidRPr="00194F01">
        <w:rPr>
          <w:rFonts w:cs="Arial" w:asciiTheme="minorHAnsi" w:hAnsiTheme="minorHAnsi"/>
          <w:sz w:val="22"/>
        </w:rPr>
        <w:t>.</w:t>
      </w:r>
    </w:p>
    <w:p w:rsidRPr="00D85F9C" w:rsidR="00D44AB5" w:rsidP="00CC6BEC" w:rsidRDefault="00D44AB5" w14:paraId="280337A5" w14:textId="77777777">
      <w:pPr>
        <w:keepNext/>
        <w:numPr>
          <w:ilvl w:val="0"/>
          <w:numId w:val="8"/>
        </w:numPr>
        <w:spacing w:before="120" w:after="0" w:line="240" w:lineRule="auto"/>
        <w:ind w:left="567" w:hanging="567"/>
        <w:jc w:val="both"/>
        <w:rPr>
          <w:rFonts w:cs="Arial" w:asciiTheme="minorHAnsi" w:hAnsiTheme="minorHAnsi"/>
          <w:b/>
          <w:sz w:val="22"/>
        </w:rPr>
      </w:pPr>
      <w:r w:rsidRPr="00D85F9C">
        <w:rPr>
          <w:rFonts w:cs="Arial" w:asciiTheme="minorHAnsi" w:hAnsiTheme="minorHAnsi"/>
          <w:b/>
          <w:sz w:val="22"/>
        </w:rPr>
        <w:t>Non-disclosure and non-use</w:t>
      </w:r>
    </w:p>
    <w:p w:rsidR="00D44AB5" w:rsidP="00CC6BEC" w:rsidRDefault="00D44AB5" w14:paraId="1E7A8FFB" w14:textId="77777777">
      <w:pPr>
        <w:keepNext/>
        <w:numPr>
          <w:ilvl w:val="1"/>
          <w:numId w:val="8"/>
        </w:numPr>
        <w:spacing w:after="0" w:line="240" w:lineRule="auto"/>
        <w:ind w:left="567" w:hanging="567"/>
        <w:jc w:val="both"/>
        <w:rPr>
          <w:rFonts w:cs="Arial" w:asciiTheme="minorHAnsi" w:hAnsiTheme="minorHAnsi"/>
          <w:sz w:val="22"/>
        </w:rPr>
      </w:pPr>
      <w:r w:rsidRPr="00D85F9C">
        <w:rPr>
          <w:rFonts w:cs="Arial" w:asciiTheme="minorHAnsi" w:hAnsiTheme="minorHAnsi"/>
          <w:sz w:val="22"/>
        </w:rPr>
        <w:t xml:space="preserve">Recipient shall </w:t>
      </w:r>
      <w:r w:rsidRPr="009700EC">
        <w:rPr>
          <w:rFonts w:cs="Arial" w:asciiTheme="minorHAnsi" w:hAnsiTheme="minorHAnsi"/>
          <w:sz w:val="22"/>
        </w:rPr>
        <w:t>not publish or disclose to any third party Confidential Information received from Discloser or its representatives hereunder, nor use it other than for the Purpose. Recipient shall not disassemble, decompile, reverse engineer, copy, modify or make any reproduction of products or objects of Discloser</w:t>
      </w:r>
      <w:r>
        <w:rPr>
          <w:rFonts w:cs="Arial" w:asciiTheme="minorHAnsi" w:hAnsiTheme="minorHAnsi"/>
          <w:sz w:val="22"/>
        </w:rPr>
        <w:t>.</w:t>
      </w:r>
    </w:p>
    <w:p w:rsidRPr="00B157AC" w:rsidR="00D44AB5" w:rsidP="00CC6BEC" w:rsidRDefault="00D44AB5" w14:paraId="5EF25E42" w14:textId="77777777">
      <w:pPr>
        <w:keepNext/>
        <w:numPr>
          <w:ilvl w:val="1"/>
          <w:numId w:val="8"/>
        </w:numPr>
        <w:spacing w:after="0" w:line="240" w:lineRule="auto"/>
        <w:ind w:left="567" w:hanging="567"/>
        <w:jc w:val="both"/>
        <w:rPr>
          <w:rFonts w:cs="Arial" w:asciiTheme="minorHAnsi" w:hAnsiTheme="minorHAnsi"/>
          <w:sz w:val="22"/>
        </w:rPr>
      </w:pPr>
      <w:r w:rsidRPr="00612525">
        <w:rPr>
          <w:rFonts w:cs="Arial" w:asciiTheme="minorHAnsi" w:hAnsiTheme="minorHAnsi"/>
          <w:sz w:val="22"/>
        </w:rPr>
        <w:t xml:space="preserve">Recipient shall handle Confidential Information in such a manner as to protect it from disclosure with </w:t>
      </w:r>
      <w:r w:rsidRPr="00052564">
        <w:rPr>
          <w:rFonts w:cs="Arial" w:asciiTheme="minorHAnsi" w:hAnsiTheme="minorHAnsi"/>
          <w:sz w:val="22"/>
        </w:rPr>
        <w:t xml:space="preserve">the same degree of care as its own </w:t>
      </w:r>
      <w:r>
        <w:rPr>
          <w:rFonts w:cs="Arial" w:asciiTheme="minorHAnsi" w:hAnsiTheme="minorHAnsi"/>
          <w:sz w:val="22"/>
        </w:rPr>
        <w:t>c</w:t>
      </w:r>
      <w:r w:rsidRPr="00052564">
        <w:rPr>
          <w:rFonts w:cs="Arial" w:asciiTheme="minorHAnsi" w:hAnsiTheme="minorHAnsi"/>
          <w:sz w:val="22"/>
        </w:rPr>
        <w:t xml:space="preserve">onfidential </w:t>
      </w:r>
      <w:r>
        <w:rPr>
          <w:rFonts w:cs="Arial" w:asciiTheme="minorHAnsi" w:hAnsiTheme="minorHAnsi"/>
          <w:sz w:val="22"/>
        </w:rPr>
        <w:t>i</w:t>
      </w:r>
      <w:r w:rsidRPr="00052564">
        <w:rPr>
          <w:rFonts w:cs="Arial" w:asciiTheme="minorHAnsi" w:hAnsiTheme="minorHAnsi"/>
          <w:sz w:val="22"/>
        </w:rPr>
        <w:t>nformation, but in no event less than reasonable care,</w:t>
      </w:r>
      <w:r w:rsidRPr="00612525">
        <w:rPr>
          <w:rFonts w:cs="Arial" w:asciiTheme="minorHAnsi" w:hAnsiTheme="minorHAnsi"/>
          <w:sz w:val="22"/>
        </w:rPr>
        <w:t xml:space="preserve"> and shall take reasonable steps to minimize the risk of disclosure of Confidential Information.</w:t>
      </w:r>
    </w:p>
    <w:p w:rsidRPr="00267DD4" w:rsidR="00D44AB5" w:rsidP="00CC6BEC" w:rsidRDefault="00D44AB5" w14:paraId="1316EE29" w14:textId="77777777">
      <w:pPr>
        <w:keepNext/>
        <w:numPr>
          <w:ilvl w:val="1"/>
          <w:numId w:val="8"/>
        </w:numPr>
        <w:spacing w:after="0" w:line="240" w:lineRule="auto"/>
        <w:ind w:left="567" w:hanging="567"/>
        <w:jc w:val="both"/>
        <w:rPr>
          <w:rFonts w:cs="Arial" w:asciiTheme="minorHAnsi" w:hAnsiTheme="minorHAnsi"/>
          <w:sz w:val="22"/>
        </w:rPr>
      </w:pPr>
      <w:r>
        <w:rPr>
          <w:rFonts w:cs="Arial" w:asciiTheme="minorHAnsi" w:hAnsiTheme="minorHAnsi"/>
          <w:sz w:val="22"/>
        </w:rPr>
        <w:t xml:space="preserve">Recipient shall </w:t>
      </w:r>
      <w:r w:rsidRPr="00B73315">
        <w:rPr>
          <w:rFonts w:cs="Arial" w:asciiTheme="minorHAnsi" w:hAnsiTheme="minorHAnsi"/>
          <w:sz w:val="22"/>
        </w:rPr>
        <w:t>restrict disclosure of Confidential Information only to those of its employees and consultants who need to know for the Purpose and who are bound by equivalent obligations as to confidentiality. Recipient shall assume full responsibility and liability to Discloser for any unauthorized disclosure by its employees and such consultants</w:t>
      </w:r>
      <w:r>
        <w:rPr>
          <w:rFonts w:cs="Arial" w:asciiTheme="minorHAnsi" w:hAnsiTheme="minorHAnsi"/>
          <w:sz w:val="22"/>
        </w:rPr>
        <w:t>.</w:t>
      </w:r>
    </w:p>
    <w:p w:rsidRPr="00C93B48" w:rsidR="00D44AB5" w:rsidP="00CC6BEC" w:rsidRDefault="00D44AB5" w14:paraId="71BB48BF" w14:textId="77777777">
      <w:pPr>
        <w:numPr>
          <w:ilvl w:val="1"/>
          <w:numId w:val="8"/>
        </w:numPr>
        <w:spacing w:after="0" w:line="240" w:lineRule="auto"/>
        <w:ind w:left="567" w:hanging="567"/>
        <w:jc w:val="both"/>
        <w:rPr>
          <w:rFonts w:cs="Arial" w:asciiTheme="minorHAnsi" w:hAnsiTheme="minorHAnsi"/>
          <w:sz w:val="22"/>
        </w:rPr>
      </w:pPr>
      <w:r w:rsidRPr="00C93B48">
        <w:rPr>
          <w:rFonts w:cs="Arial" w:asciiTheme="minorHAnsi" w:hAnsiTheme="minorHAnsi"/>
          <w:sz w:val="22"/>
        </w:rPr>
        <w:t>Information shall cease to qualify as Confidential Information</w:t>
      </w:r>
      <w:r>
        <w:rPr>
          <w:rFonts w:cs="Arial" w:asciiTheme="minorHAnsi" w:hAnsiTheme="minorHAnsi"/>
          <w:sz w:val="22"/>
        </w:rPr>
        <w:t xml:space="preserve">, </w:t>
      </w:r>
      <w:r w:rsidRPr="002C446F">
        <w:rPr>
          <w:rFonts w:cs="Arial" w:asciiTheme="minorHAnsi" w:hAnsiTheme="minorHAnsi"/>
          <w:sz w:val="22"/>
        </w:rPr>
        <w:t xml:space="preserve">if Recipient can demonstrate by competent proof </w:t>
      </w:r>
      <w:r>
        <w:rPr>
          <w:rFonts w:cs="Arial" w:asciiTheme="minorHAnsi" w:hAnsiTheme="minorHAnsi"/>
          <w:sz w:val="22"/>
        </w:rPr>
        <w:t>that information</w:t>
      </w:r>
    </w:p>
    <w:p w:rsidRPr="009700EC" w:rsidR="00D44AB5" w:rsidP="00CC6BEC" w:rsidRDefault="00D44AB5" w14:paraId="38E2CDE2" w14:textId="77777777">
      <w:pPr>
        <w:numPr>
          <w:ilvl w:val="0"/>
          <w:numId w:val="9"/>
        </w:numPr>
        <w:spacing w:after="0" w:line="240" w:lineRule="auto"/>
        <w:jc w:val="both"/>
        <w:rPr>
          <w:rFonts w:cs="Arial" w:asciiTheme="minorHAnsi" w:hAnsiTheme="minorHAnsi"/>
          <w:sz w:val="22"/>
        </w:rPr>
      </w:pPr>
      <w:r>
        <w:rPr>
          <w:rFonts w:cs="Arial" w:asciiTheme="minorHAnsi" w:hAnsiTheme="minorHAnsi"/>
          <w:sz w:val="22"/>
        </w:rPr>
        <w:t xml:space="preserve">is </w:t>
      </w:r>
      <w:r w:rsidRPr="009700EC">
        <w:rPr>
          <w:rFonts w:cs="Arial" w:asciiTheme="minorHAnsi" w:hAnsiTheme="minorHAnsi"/>
          <w:sz w:val="22"/>
        </w:rPr>
        <w:t xml:space="preserve">generally </w:t>
      </w:r>
      <w:r>
        <w:rPr>
          <w:rFonts w:cs="Arial" w:asciiTheme="minorHAnsi" w:hAnsiTheme="minorHAnsi"/>
          <w:sz w:val="22"/>
        </w:rPr>
        <w:t>known</w:t>
      </w:r>
      <w:r w:rsidRPr="009700EC">
        <w:rPr>
          <w:rFonts w:cs="Arial" w:asciiTheme="minorHAnsi" w:hAnsiTheme="minorHAnsi"/>
          <w:sz w:val="22"/>
        </w:rPr>
        <w:t xml:space="preserve"> to the public at the time of disclosure or </w:t>
      </w:r>
      <w:r>
        <w:rPr>
          <w:rFonts w:cs="Arial" w:asciiTheme="minorHAnsi" w:hAnsiTheme="minorHAnsi"/>
          <w:sz w:val="22"/>
        </w:rPr>
        <w:t>becomes generally known</w:t>
      </w:r>
      <w:r w:rsidRPr="009700EC">
        <w:rPr>
          <w:rFonts w:cs="Arial" w:asciiTheme="minorHAnsi" w:hAnsiTheme="minorHAnsi"/>
          <w:sz w:val="22"/>
        </w:rPr>
        <w:t xml:space="preserve"> other than through any act or omission on the part of Recipient; or</w:t>
      </w:r>
    </w:p>
    <w:p w:rsidRPr="009700EC" w:rsidR="00D44AB5" w:rsidP="00CC6BEC" w:rsidRDefault="00D44AB5" w14:paraId="700132BC" w14:textId="77777777">
      <w:pPr>
        <w:numPr>
          <w:ilvl w:val="0"/>
          <w:numId w:val="9"/>
        </w:numPr>
        <w:spacing w:after="0" w:line="240" w:lineRule="auto"/>
        <w:jc w:val="both"/>
        <w:rPr>
          <w:rFonts w:cs="Arial" w:asciiTheme="minorHAnsi" w:hAnsiTheme="minorHAnsi"/>
          <w:sz w:val="22"/>
        </w:rPr>
      </w:pPr>
      <w:r>
        <w:rPr>
          <w:rFonts w:cs="Arial" w:asciiTheme="minorHAnsi" w:hAnsiTheme="minorHAnsi"/>
          <w:sz w:val="22"/>
        </w:rPr>
        <w:lastRenderedPageBreak/>
        <w:t xml:space="preserve">is </w:t>
      </w:r>
      <w:r w:rsidRPr="009700EC">
        <w:rPr>
          <w:rFonts w:cs="Arial" w:asciiTheme="minorHAnsi" w:hAnsiTheme="minorHAnsi"/>
          <w:sz w:val="22"/>
        </w:rPr>
        <w:t xml:space="preserve">in the </w:t>
      </w:r>
      <w:r>
        <w:rPr>
          <w:rFonts w:cs="Arial" w:asciiTheme="minorHAnsi" w:hAnsiTheme="minorHAnsi"/>
          <w:sz w:val="22"/>
        </w:rPr>
        <w:t xml:space="preserve">lawful </w:t>
      </w:r>
      <w:r w:rsidRPr="009700EC">
        <w:rPr>
          <w:rFonts w:cs="Arial" w:asciiTheme="minorHAnsi" w:hAnsiTheme="minorHAnsi"/>
          <w:sz w:val="22"/>
        </w:rPr>
        <w:t>possession of the Recipient at the time of disclosure; or</w:t>
      </w:r>
    </w:p>
    <w:p w:rsidRPr="009700EC" w:rsidR="00D44AB5" w:rsidP="00CC6BEC" w:rsidRDefault="00D44AB5" w14:paraId="79045C1E" w14:textId="77777777">
      <w:pPr>
        <w:numPr>
          <w:ilvl w:val="0"/>
          <w:numId w:val="9"/>
        </w:numPr>
        <w:spacing w:after="0" w:line="240" w:lineRule="auto"/>
        <w:jc w:val="both"/>
        <w:rPr>
          <w:rFonts w:cs="Arial" w:asciiTheme="minorHAnsi" w:hAnsiTheme="minorHAnsi"/>
          <w:sz w:val="22"/>
        </w:rPr>
      </w:pPr>
      <w:r>
        <w:rPr>
          <w:rFonts w:cs="Arial" w:asciiTheme="minorHAnsi" w:hAnsiTheme="minorHAnsi"/>
          <w:sz w:val="22"/>
        </w:rPr>
        <w:t xml:space="preserve">is </w:t>
      </w:r>
      <w:r w:rsidRPr="009700EC">
        <w:rPr>
          <w:rFonts w:cs="Arial" w:asciiTheme="minorHAnsi" w:hAnsiTheme="minorHAnsi"/>
          <w:sz w:val="22"/>
        </w:rPr>
        <w:t>acquired from a third party who has the lawful right to make such disclosure; or</w:t>
      </w:r>
    </w:p>
    <w:p w:rsidR="00D44AB5" w:rsidP="00CC6BEC" w:rsidRDefault="00D44AB5" w14:paraId="374ED4A0" w14:textId="77777777">
      <w:pPr>
        <w:numPr>
          <w:ilvl w:val="0"/>
          <w:numId w:val="9"/>
        </w:numPr>
        <w:spacing w:after="0" w:line="240" w:lineRule="auto"/>
        <w:jc w:val="both"/>
        <w:rPr>
          <w:rFonts w:cs="Arial" w:asciiTheme="minorHAnsi" w:hAnsiTheme="minorHAnsi"/>
          <w:sz w:val="22"/>
        </w:rPr>
      </w:pPr>
      <w:r>
        <w:rPr>
          <w:rFonts w:cs="Arial" w:asciiTheme="minorHAnsi" w:hAnsiTheme="minorHAnsi"/>
          <w:sz w:val="22"/>
        </w:rPr>
        <w:t xml:space="preserve">is </w:t>
      </w:r>
      <w:r w:rsidRPr="009700EC">
        <w:rPr>
          <w:rFonts w:cs="Arial" w:asciiTheme="minorHAnsi" w:hAnsiTheme="minorHAnsi"/>
          <w:sz w:val="22"/>
        </w:rPr>
        <w:t xml:space="preserve">independently developed by Recipient without </w:t>
      </w:r>
      <w:r>
        <w:rPr>
          <w:rFonts w:cs="Arial" w:asciiTheme="minorHAnsi" w:hAnsiTheme="minorHAnsi"/>
          <w:sz w:val="22"/>
        </w:rPr>
        <w:t xml:space="preserve">use or </w:t>
      </w:r>
      <w:r w:rsidRPr="009700EC">
        <w:rPr>
          <w:rFonts w:cs="Arial" w:asciiTheme="minorHAnsi" w:hAnsiTheme="minorHAnsi"/>
          <w:sz w:val="22"/>
        </w:rPr>
        <w:t>reference to the materials comprising the Confidential Information disclosed under this Agreement.</w:t>
      </w:r>
    </w:p>
    <w:p w:rsidR="00D44AB5" w:rsidP="00CC6BEC" w:rsidRDefault="00D44AB5" w14:paraId="663FBCFD" w14:textId="77777777">
      <w:pPr>
        <w:numPr>
          <w:ilvl w:val="1"/>
          <w:numId w:val="8"/>
        </w:numPr>
        <w:spacing w:after="0" w:line="240" w:lineRule="auto"/>
        <w:ind w:left="567" w:hanging="567"/>
        <w:jc w:val="both"/>
        <w:rPr>
          <w:rFonts w:cs="Arial" w:asciiTheme="minorHAnsi" w:hAnsiTheme="minorHAnsi"/>
          <w:sz w:val="22"/>
        </w:rPr>
      </w:pPr>
      <w:r w:rsidRPr="00D0380C">
        <w:rPr>
          <w:rFonts w:cs="Arial" w:asciiTheme="minorHAnsi" w:hAnsiTheme="minorHAnsi"/>
          <w:sz w:val="22"/>
        </w:rPr>
        <w:t xml:space="preserve">The restrictions </w:t>
      </w:r>
      <w:r>
        <w:rPr>
          <w:rFonts w:cs="Arial" w:asciiTheme="minorHAnsi" w:hAnsiTheme="minorHAnsi"/>
          <w:sz w:val="22"/>
        </w:rPr>
        <w:t>hereunder</w:t>
      </w:r>
      <w:r w:rsidRPr="00D0380C">
        <w:rPr>
          <w:rFonts w:cs="Arial" w:asciiTheme="minorHAnsi" w:hAnsiTheme="minorHAnsi"/>
          <w:sz w:val="22"/>
        </w:rPr>
        <w:t xml:space="preserve"> </w:t>
      </w:r>
      <w:r>
        <w:rPr>
          <w:rFonts w:cs="Arial" w:asciiTheme="minorHAnsi" w:hAnsiTheme="minorHAnsi"/>
          <w:sz w:val="22"/>
        </w:rPr>
        <w:t xml:space="preserve">do </w:t>
      </w:r>
      <w:r w:rsidRPr="00D0380C">
        <w:rPr>
          <w:rFonts w:cs="Arial" w:asciiTheme="minorHAnsi" w:hAnsiTheme="minorHAnsi"/>
          <w:sz w:val="22"/>
        </w:rPr>
        <w:t>not apply to the extent</w:t>
      </w:r>
      <w:r>
        <w:rPr>
          <w:rFonts w:cs="Arial" w:asciiTheme="minorHAnsi" w:hAnsiTheme="minorHAnsi"/>
          <w:sz w:val="22"/>
        </w:rPr>
        <w:t xml:space="preserve"> </w:t>
      </w:r>
      <w:r w:rsidRPr="00D0380C">
        <w:rPr>
          <w:rFonts w:cs="Arial" w:asciiTheme="minorHAnsi" w:hAnsiTheme="minorHAnsi"/>
          <w:sz w:val="22"/>
        </w:rPr>
        <w:t xml:space="preserve">that any Confidential Information is required to be disclosed pursuant to any judicial or governmental request or order, provided that Recipient </w:t>
      </w:r>
      <w:r>
        <w:rPr>
          <w:rFonts w:cs="Arial" w:asciiTheme="minorHAnsi" w:hAnsiTheme="minorHAnsi"/>
          <w:sz w:val="22"/>
        </w:rPr>
        <w:t xml:space="preserve">has </w:t>
      </w:r>
      <w:r w:rsidRPr="00D0380C">
        <w:rPr>
          <w:rFonts w:cs="Arial" w:asciiTheme="minorHAnsi" w:hAnsiTheme="minorHAnsi"/>
          <w:sz w:val="22"/>
        </w:rPr>
        <w:t>give</w:t>
      </w:r>
      <w:r>
        <w:rPr>
          <w:rFonts w:cs="Arial" w:asciiTheme="minorHAnsi" w:hAnsiTheme="minorHAnsi"/>
          <w:sz w:val="22"/>
        </w:rPr>
        <w:t>n</w:t>
      </w:r>
      <w:r w:rsidRPr="00D0380C">
        <w:rPr>
          <w:rFonts w:cs="Arial" w:asciiTheme="minorHAnsi" w:hAnsiTheme="minorHAnsi"/>
          <w:sz w:val="22"/>
        </w:rPr>
        <w:t xml:space="preserve"> Discloser </w:t>
      </w:r>
      <w:r>
        <w:rPr>
          <w:rFonts w:cs="Arial" w:asciiTheme="minorHAnsi" w:hAnsiTheme="minorHAnsi"/>
          <w:sz w:val="22"/>
        </w:rPr>
        <w:t xml:space="preserve">advanced </w:t>
      </w:r>
      <w:r w:rsidRPr="00D0380C">
        <w:rPr>
          <w:rFonts w:cs="Arial" w:asciiTheme="minorHAnsi" w:hAnsiTheme="minorHAnsi"/>
          <w:sz w:val="22"/>
        </w:rPr>
        <w:t>written notice thereof</w:t>
      </w:r>
      <w:r>
        <w:rPr>
          <w:rFonts w:cs="Arial" w:asciiTheme="minorHAnsi" w:hAnsiTheme="minorHAnsi"/>
          <w:sz w:val="22"/>
        </w:rPr>
        <w:t xml:space="preserve"> and</w:t>
      </w:r>
      <w:r w:rsidRPr="00D0380C">
        <w:rPr>
          <w:rFonts w:cs="Arial" w:asciiTheme="minorHAnsi" w:hAnsiTheme="minorHAnsi"/>
          <w:sz w:val="22"/>
        </w:rPr>
        <w:t xml:space="preserve"> has taken </w:t>
      </w:r>
      <w:r>
        <w:rPr>
          <w:rFonts w:cs="Arial" w:asciiTheme="minorHAnsi" w:hAnsiTheme="minorHAnsi"/>
          <w:sz w:val="22"/>
        </w:rPr>
        <w:t xml:space="preserve">all reasonable </w:t>
      </w:r>
      <w:r w:rsidRPr="00D0380C">
        <w:rPr>
          <w:rFonts w:cs="Arial" w:asciiTheme="minorHAnsi" w:hAnsiTheme="minorHAnsi"/>
          <w:sz w:val="22"/>
        </w:rPr>
        <w:t>steps to minimize the disclosure required and where possible to ensure the continued confidentiality of all information so disclosed.</w:t>
      </w:r>
      <w:r>
        <w:rPr>
          <w:rFonts w:cs="Arial" w:asciiTheme="minorHAnsi" w:hAnsiTheme="minorHAnsi"/>
          <w:sz w:val="22"/>
        </w:rPr>
        <w:t xml:space="preserve"> </w:t>
      </w:r>
    </w:p>
    <w:p w:rsidR="00D44AB5" w:rsidP="00CC6BEC" w:rsidRDefault="00D44AB5" w14:paraId="36421EF6" w14:textId="77777777">
      <w:pPr>
        <w:keepNext/>
        <w:numPr>
          <w:ilvl w:val="0"/>
          <w:numId w:val="8"/>
        </w:numPr>
        <w:spacing w:before="120" w:after="0" w:line="240" w:lineRule="auto"/>
        <w:ind w:left="567" w:hanging="567"/>
        <w:jc w:val="both"/>
        <w:rPr>
          <w:rFonts w:cs="Arial" w:asciiTheme="minorHAnsi" w:hAnsiTheme="minorHAnsi"/>
          <w:b/>
          <w:sz w:val="22"/>
        </w:rPr>
      </w:pPr>
      <w:r>
        <w:rPr>
          <w:rFonts w:cs="Arial" w:asciiTheme="minorHAnsi" w:hAnsiTheme="minorHAnsi"/>
          <w:b/>
          <w:sz w:val="22"/>
        </w:rPr>
        <w:t>Term</w:t>
      </w:r>
    </w:p>
    <w:p w:rsidRPr="00910B2B" w:rsidR="00D44AB5" w:rsidP="00CC6BEC" w:rsidRDefault="00D44AB5" w14:paraId="21AA902C" w14:textId="77777777">
      <w:pPr>
        <w:keepNext/>
        <w:numPr>
          <w:ilvl w:val="1"/>
          <w:numId w:val="8"/>
        </w:numPr>
        <w:spacing w:after="0" w:line="240" w:lineRule="auto"/>
        <w:ind w:left="567" w:hanging="567"/>
        <w:jc w:val="both"/>
        <w:rPr>
          <w:rFonts w:cs="Arial" w:asciiTheme="minorHAnsi" w:hAnsiTheme="minorHAnsi"/>
          <w:sz w:val="22"/>
        </w:rPr>
      </w:pPr>
      <w:r w:rsidRPr="00255BC1">
        <w:rPr>
          <w:rFonts w:cs="Arial" w:asciiTheme="minorHAnsi" w:hAnsiTheme="minorHAnsi"/>
          <w:sz w:val="22"/>
        </w:rPr>
        <w:t xml:space="preserve">This Agreement shall be in force for </w:t>
      </w:r>
      <w:r>
        <w:rPr>
          <w:rFonts w:cs="Arial" w:asciiTheme="minorHAnsi" w:hAnsiTheme="minorHAnsi"/>
          <w:sz w:val="22"/>
        </w:rPr>
        <w:t>[</w:t>
      </w:r>
      <w:r w:rsidRPr="00910B2B">
        <w:rPr>
          <w:rFonts w:cs="Arial" w:asciiTheme="minorHAnsi" w:hAnsiTheme="minorHAnsi"/>
          <w:b/>
          <w:sz w:val="22"/>
          <w:highlight w:val="yellow"/>
        </w:rPr>
        <w:t>24 months</w:t>
      </w:r>
      <w:r>
        <w:rPr>
          <w:rFonts w:cs="Arial" w:asciiTheme="minorHAnsi" w:hAnsiTheme="minorHAnsi"/>
          <w:sz w:val="22"/>
        </w:rPr>
        <w:t>]</w:t>
      </w:r>
      <w:r w:rsidRPr="00255BC1">
        <w:rPr>
          <w:rFonts w:cs="Arial" w:asciiTheme="minorHAnsi" w:hAnsiTheme="minorHAnsi"/>
          <w:sz w:val="22"/>
        </w:rPr>
        <w:t xml:space="preserve"> after the Effective Date, unless terminated in advance by either Party with</w:t>
      </w:r>
      <w:r>
        <w:rPr>
          <w:rFonts w:cs="Arial" w:asciiTheme="minorHAnsi" w:hAnsiTheme="minorHAnsi"/>
          <w:sz w:val="22"/>
        </w:rPr>
        <w:t xml:space="preserve"> </w:t>
      </w:r>
      <w:r w:rsidRPr="00910B2B">
        <w:rPr>
          <w:rFonts w:cs="Arial" w:asciiTheme="minorHAnsi" w:hAnsiTheme="minorHAnsi"/>
          <w:sz w:val="22"/>
        </w:rPr>
        <w:t>thirty (30) days’</w:t>
      </w:r>
      <w:r w:rsidRPr="00255BC1">
        <w:rPr>
          <w:rFonts w:cs="Arial" w:asciiTheme="minorHAnsi" w:hAnsiTheme="minorHAnsi"/>
          <w:sz w:val="22"/>
        </w:rPr>
        <w:t xml:space="preserve"> written notice. However, the obligation of confidentiality and non-use shall survive the termination or expiration of this Agreement for </w:t>
      </w:r>
      <w:r>
        <w:rPr>
          <w:rFonts w:cs="Arial" w:asciiTheme="minorHAnsi" w:hAnsiTheme="minorHAnsi"/>
          <w:sz w:val="22"/>
        </w:rPr>
        <w:t>five</w:t>
      </w:r>
      <w:r w:rsidRPr="00255BC1">
        <w:rPr>
          <w:rFonts w:cs="Arial" w:asciiTheme="minorHAnsi" w:hAnsiTheme="minorHAnsi"/>
          <w:sz w:val="22"/>
        </w:rPr>
        <w:t xml:space="preserve"> (</w:t>
      </w:r>
      <w:r>
        <w:rPr>
          <w:rFonts w:cs="Arial" w:asciiTheme="minorHAnsi" w:hAnsiTheme="minorHAnsi"/>
          <w:sz w:val="22"/>
        </w:rPr>
        <w:t>5</w:t>
      </w:r>
      <w:r w:rsidRPr="00255BC1">
        <w:rPr>
          <w:rFonts w:cs="Arial" w:asciiTheme="minorHAnsi" w:hAnsiTheme="minorHAnsi"/>
          <w:sz w:val="22"/>
        </w:rPr>
        <w:t xml:space="preserve">) years, with exception of </w:t>
      </w:r>
      <w:r>
        <w:rPr>
          <w:rFonts w:cs="Arial" w:asciiTheme="minorHAnsi" w:hAnsiTheme="minorHAnsi"/>
          <w:sz w:val="22"/>
        </w:rPr>
        <w:t>trade secrets</w:t>
      </w:r>
      <w:r w:rsidRPr="00255BC1">
        <w:rPr>
          <w:rFonts w:cs="Arial" w:asciiTheme="minorHAnsi" w:hAnsiTheme="minorHAnsi"/>
          <w:sz w:val="22"/>
        </w:rPr>
        <w:t xml:space="preserve">, which shall be confidential </w:t>
      </w:r>
      <w:r>
        <w:rPr>
          <w:rFonts w:cs="Arial" w:asciiTheme="minorHAnsi" w:hAnsiTheme="minorHAnsi"/>
          <w:sz w:val="22"/>
        </w:rPr>
        <w:t>as long as such information is considered a trade secret.</w:t>
      </w:r>
    </w:p>
    <w:p w:rsidRPr="00284E6D" w:rsidR="00D44AB5" w:rsidP="00CC6BEC" w:rsidRDefault="00D44AB5" w14:paraId="2769A26E" w14:textId="77777777">
      <w:pPr>
        <w:keepNext/>
        <w:numPr>
          <w:ilvl w:val="0"/>
          <w:numId w:val="8"/>
        </w:numPr>
        <w:spacing w:before="120" w:after="0" w:line="240" w:lineRule="auto"/>
        <w:ind w:left="567" w:hanging="567"/>
        <w:jc w:val="both"/>
        <w:rPr>
          <w:rFonts w:cs="Arial" w:asciiTheme="minorHAnsi" w:hAnsiTheme="minorHAnsi"/>
          <w:b/>
          <w:sz w:val="22"/>
        </w:rPr>
      </w:pPr>
      <w:r w:rsidRPr="00284E6D">
        <w:rPr>
          <w:rFonts w:cs="Arial" w:asciiTheme="minorHAnsi" w:hAnsiTheme="minorHAnsi"/>
          <w:b/>
          <w:sz w:val="22"/>
        </w:rPr>
        <w:t xml:space="preserve">Return and Destruction of Confidential Information </w:t>
      </w:r>
    </w:p>
    <w:p w:rsidRPr="00284E6D" w:rsidR="00D44AB5" w:rsidP="00CC6BEC" w:rsidRDefault="00D44AB5" w14:paraId="1A892384" w14:textId="77777777">
      <w:pPr>
        <w:keepNext/>
        <w:numPr>
          <w:ilvl w:val="1"/>
          <w:numId w:val="8"/>
        </w:numPr>
        <w:tabs>
          <w:tab w:val="left" w:pos="-720"/>
        </w:tabs>
        <w:suppressAutoHyphens/>
        <w:spacing w:after="0" w:line="240" w:lineRule="auto"/>
        <w:ind w:left="567" w:hanging="567"/>
        <w:jc w:val="both"/>
        <w:rPr>
          <w:rFonts w:cs="Arial" w:asciiTheme="minorHAnsi" w:hAnsiTheme="minorHAnsi"/>
          <w:spacing w:val="-2"/>
          <w:sz w:val="22"/>
        </w:rPr>
      </w:pPr>
      <w:r w:rsidRPr="00910B2B">
        <w:rPr>
          <w:rFonts w:cs="Arial" w:asciiTheme="minorHAnsi" w:hAnsiTheme="minorHAnsi"/>
          <w:spacing w:val="-2"/>
          <w:sz w:val="22"/>
        </w:rPr>
        <w:t xml:space="preserve">Recipient </w:t>
      </w:r>
      <w:r>
        <w:rPr>
          <w:rFonts w:cs="Arial" w:asciiTheme="minorHAnsi" w:hAnsiTheme="minorHAnsi"/>
          <w:spacing w:val="-2"/>
          <w:sz w:val="22"/>
        </w:rPr>
        <w:t>shall</w:t>
      </w:r>
      <w:r w:rsidRPr="00910B2B">
        <w:rPr>
          <w:rFonts w:cs="Arial" w:asciiTheme="minorHAnsi" w:hAnsiTheme="minorHAnsi"/>
          <w:spacing w:val="-2"/>
          <w:sz w:val="22"/>
        </w:rPr>
        <w:t xml:space="preserve"> at the written request of Discloser promptly return </w:t>
      </w:r>
      <w:r>
        <w:rPr>
          <w:rFonts w:cs="Arial" w:asciiTheme="minorHAnsi" w:hAnsiTheme="minorHAnsi"/>
          <w:spacing w:val="-2"/>
          <w:sz w:val="22"/>
        </w:rPr>
        <w:t xml:space="preserve">delete </w:t>
      </w:r>
      <w:r w:rsidRPr="00910B2B">
        <w:rPr>
          <w:rFonts w:cs="Arial" w:asciiTheme="minorHAnsi" w:hAnsiTheme="minorHAnsi"/>
          <w:spacing w:val="-2"/>
          <w:sz w:val="22"/>
        </w:rPr>
        <w:t xml:space="preserve">or destroy all the Confidential Information and copies (save for one copy for record purposes and securely stored Confidential Information that is created during automatic system back-up) to Discloser and immediately cease using the same. Recipient shall provide a written certification to Discloser regarding such destruction </w:t>
      </w:r>
      <w:r>
        <w:rPr>
          <w:rFonts w:cs="Arial" w:asciiTheme="minorHAnsi" w:hAnsiTheme="minorHAnsi"/>
          <w:spacing w:val="-2"/>
          <w:sz w:val="22"/>
        </w:rPr>
        <w:t xml:space="preserve">or deletion </w:t>
      </w:r>
      <w:r w:rsidRPr="00910B2B">
        <w:rPr>
          <w:rFonts w:cs="Arial" w:asciiTheme="minorHAnsi" w:hAnsiTheme="minorHAnsi"/>
          <w:spacing w:val="-2"/>
          <w:sz w:val="22"/>
        </w:rPr>
        <w:t>of Confidential Information.</w:t>
      </w:r>
      <w:r w:rsidRPr="00284E6D">
        <w:rPr>
          <w:rFonts w:cs="Arial" w:asciiTheme="minorHAnsi" w:hAnsiTheme="minorHAnsi"/>
          <w:spacing w:val="-2"/>
          <w:sz w:val="22"/>
        </w:rPr>
        <w:t xml:space="preserve"> </w:t>
      </w:r>
    </w:p>
    <w:p w:rsidRPr="00284E6D" w:rsidR="00D44AB5" w:rsidP="00CC6BEC" w:rsidRDefault="00D44AB5" w14:paraId="1A24325B" w14:textId="77777777">
      <w:pPr>
        <w:keepNext/>
        <w:numPr>
          <w:ilvl w:val="0"/>
          <w:numId w:val="8"/>
        </w:numPr>
        <w:spacing w:before="120" w:after="0" w:line="240" w:lineRule="auto"/>
        <w:ind w:left="567" w:hanging="567"/>
        <w:jc w:val="both"/>
        <w:rPr>
          <w:rFonts w:cs="Arial" w:asciiTheme="minorHAnsi" w:hAnsiTheme="minorHAnsi"/>
          <w:b/>
          <w:sz w:val="22"/>
        </w:rPr>
      </w:pPr>
      <w:r>
        <w:rPr>
          <w:rFonts w:cs="Arial" w:asciiTheme="minorHAnsi" w:hAnsiTheme="minorHAnsi"/>
          <w:b/>
          <w:sz w:val="22"/>
        </w:rPr>
        <w:t>Warranties</w:t>
      </w:r>
      <w:r w:rsidRPr="00284E6D">
        <w:rPr>
          <w:rFonts w:cs="Arial" w:asciiTheme="minorHAnsi" w:hAnsiTheme="minorHAnsi"/>
          <w:b/>
          <w:sz w:val="22"/>
        </w:rPr>
        <w:t xml:space="preserve"> </w:t>
      </w:r>
    </w:p>
    <w:p w:rsidR="00D44AB5" w:rsidP="00CC6BEC" w:rsidRDefault="00D44AB5" w14:paraId="79AC97C2" w14:textId="77777777">
      <w:pPr>
        <w:keepNext/>
        <w:numPr>
          <w:ilvl w:val="1"/>
          <w:numId w:val="8"/>
        </w:numPr>
        <w:spacing w:after="0" w:line="240" w:lineRule="auto"/>
        <w:ind w:left="567" w:hanging="567"/>
        <w:jc w:val="both"/>
        <w:rPr>
          <w:rFonts w:asciiTheme="minorHAnsi" w:hAnsiTheme="minorHAnsi"/>
          <w:sz w:val="22"/>
          <w:szCs w:val="20"/>
        </w:rPr>
      </w:pPr>
      <w:r>
        <w:rPr>
          <w:rFonts w:asciiTheme="minorHAnsi" w:hAnsiTheme="minorHAnsi"/>
          <w:sz w:val="22"/>
          <w:szCs w:val="20"/>
        </w:rPr>
        <w:t>Each Party warrants that it has the right to make the disclosures under this Agreement.</w:t>
      </w:r>
    </w:p>
    <w:p w:rsidRPr="002A2E4C" w:rsidR="00D44AB5" w:rsidP="00CC6BEC" w:rsidRDefault="00D44AB5" w14:paraId="6D46F159" w14:textId="77777777">
      <w:pPr>
        <w:keepNext/>
        <w:numPr>
          <w:ilvl w:val="1"/>
          <w:numId w:val="8"/>
        </w:numPr>
        <w:spacing w:after="0" w:line="240" w:lineRule="auto"/>
        <w:ind w:left="567" w:hanging="567"/>
        <w:jc w:val="both"/>
        <w:rPr>
          <w:rFonts w:asciiTheme="minorHAnsi" w:hAnsiTheme="minorHAnsi"/>
          <w:sz w:val="22"/>
          <w:szCs w:val="20"/>
        </w:rPr>
      </w:pPr>
      <w:r w:rsidRPr="00910B2B">
        <w:rPr>
          <w:rFonts w:asciiTheme="minorHAnsi" w:hAnsiTheme="minorHAnsi"/>
          <w:sz w:val="22"/>
          <w:szCs w:val="20"/>
        </w:rPr>
        <w:t>Each Party acknowledges that Confidential Information is provided “as is” and without any representation or warranty, express or implied, as to the accuracy or completeness of Confidential Information, including, without limitation, any implied warranty of merchantability or fitness for a particular purpose, or any warranty that the use of Confidential Information will not infringe or violate any patent or other proprietary rights of any third party</w:t>
      </w:r>
      <w:r>
        <w:rPr>
          <w:rFonts w:asciiTheme="minorHAnsi" w:hAnsiTheme="minorHAnsi"/>
          <w:sz w:val="22"/>
          <w:szCs w:val="20"/>
        </w:rPr>
        <w:t>.</w:t>
      </w:r>
    </w:p>
    <w:p w:rsidRPr="00807975" w:rsidR="00D44AB5" w:rsidP="00CC6BEC" w:rsidRDefault="00D44AB5" w14:paraId="55A5D78B" w14:textId="77777777">
      <w:pPr>
        <w:keepNext/>
        <w:widowControl w:val="0"/>
        <w:numPr>
          <w:ilvl w:val="0"/>
          <w:numId w:val="8"/>
        </w:numPr>
        <w:spacing w:before="120" w:after="0" w:line="240" w:lineRule="auto"/>
        <w:ind w:left="567" w:hanging="567"/>
        <w:jc w:val="both"/>
        <w:rPr>
          <w:rFonts w:cs="Arial" w:asciiTheme="minorHAnsi" w:hAnsiTheme="minorHAnsi"/>
          <w:b/>
          <w:sz w:val="22"/>
        </w:rPr>
      </w:pPr>
      <w:r w:rsidRPr="00807975">
        <w:rPr>
          <w:rFonts w:cs="Arial" w:asciiTheme="minorHAnsi" w:hAnsiTheme="minorHAnsi"/>
          <w:b/>
          <w:sz w:val="22"/>
        </w:rPr>
        <w:t>Rights and Licen</w:t>
      </w:r>
      <w:r>
        <w:rPr>
          <w:rFonts w:cs="Arial" w:asciiTheme="minorHAnsi" w:hAnsiTheme="minorHAnsi"/>
          <w:b/>
          <w:sz w:val="22"/>
        </w:rPr>
        <w:t>s</w:t>
      </w:r>
      <w:r w:rsidRPr="00807975">
        <w:rPr>
          <w:rFonts w:cs="Arial" w:asciiTheme="minorHAnsi" w:hAnsiTheme="minorHAnsi"/>
          <w:b/>
          <w:sz w:val="22"/>
        </w:rPr>
        <w:t>es</w:t>
      </w:r>
    </w:p>
    <w:p w:rsidRPr="00807975" w:rsidR="00D44AB5" w:rsidP="00CC6BEC" w:rsidRDefault="00D44AB5" w14:paraId="564AE535" w14:textId="77777777">
      <w:pPr>
        <w:widowControl w:val="0"/>
        <w:numPr>
          <w:ilvl w:val="1"/>
          <w:numId w:val="8"/>
        </w:numPr>
        <w:spacing w:after="0" w:line="240" w:lineRule="auto"/>
        <w:ind w:left="567" w:hanging="567"/>
        <w:jc w:val="both"/>
        <w:rPr>
          <w:rFonts w:asciiTheme="minorHAnsi" w:hAnsiTheme="minorHAnsi"/>
          <w:sz w:val="22"/>
          <w:szCs w:val="20"/>
        </w:rPr>
      </w:pPr>
      <w:r>
        <w:rPr>
          <w:rFonts w:asciiTheme="minorHAnsi" w:hAnsiTheme="minorHAnsi"/>
          <w:sz w:val="22"/>
          <w:szCs w:val="20"/>
        </w:rPr>
        <w:t xml:space="preserve">Recipient acknowledges that </w:t>
      </w:r>
      <w:r w:rsidRPr="00807975">
        <w:rPr>
          <w:rFonts w:asciiTheme="minorHAnsi" w:hAnsiTheme="minorHAnsi"/>
          <w:sz w:val="22"/>
          <w:szCs w:val="20"/>
        </w:rPr>
        <w:t xml:space="preserve">Discloser is and will remain the exclusive owner of Discloser’s Confidential Information and all patent, copyright, trademark and other intellectual property rights in such Confidential Information. Except for the right to use Discloser’s Confidential Information for the Purpose, no other right or license is granted to Recipient by this Agreement and the disclosure of Confidential Information does not result in any obligation by Discloser to grant Recipient any right in or to such Confidential Information. </w:t>
      </w:r>
    </w:p>
    <w:p w:rsidRPr="00284E6D" w:rsidR="00D44AB5" w:rsidP="00CC6BEC" w:rsidRDefault="00D44AB5" w14:paraId="124809CF" w14:textId="77777777">
      <w:pPr>
        <w:widowControl w:val="0"/>
        <w:numPr>
          <w:ilvl w:val="0"/>
          <w:numId w:val="8"/>
        </w:numPr>
        <w:spacing w:before="120" w:after="0" w:line="240" w:lineRule="auto"/>
        <w:ind w:left="567" w:hanging="567"/>
        <w:jc w:val="both"/>
        <w:rPr>
          <w:rFonts w:cs="Arial" w:asciiTheme="minorHAnsi" w:hAnsiTheme="minorHAnsi"/>
          <w:b/>
          <w:sz w:val="22"/>
        </w:rPr>
      </w:pPr>
      <w:r w:rsidRPr="00284E6D">
        <w:rPr>
          <w:rFonts w:cs="Arial" w:asciiTheme="minorHAnsi" w:hAnsiTheme="minorHAnsi"/>
          <w:b/>
          <w:sz w:val="22"/>
        </w:rPr>
        <w:t>Miscellaneous</w:t>
      </w:r>
    </w:p>
    <w:p w:rsidR="00D44AB5" w:rsidP="00CC6BEC" w:rsidRDefault="00D44AB5" w14:paraId="70ACFEB9" w14:textId="77777777">
      <w:pPr>
        <w:pStyle w:val="Listenabsatz"/>
        <w:numPr>
          <w:ilvl w:val="1"/>
          <w:numId w:val="8"/>
        </w:numPr>
        <w:ind w:left="567" w:hanging="567"/>
        <w:rPr>
          <w:rFonts w:cs="Arial" w:asciiTheme="minorHAnsi" w:hAnsiTheme="minorHAnsi"/>
          <w:sz w:val="22"/>
          <w:szCs w:val="22"/>
          <w:lang w:val="en-US"/>
        </w:rPr>
      </w:pPr>
      <w:r w:rsidRPr="00E13096">
        <w:rPr>
          <w:rFonts w:cs="Arial" w:asciiTheme="minorHAnsi" w:hAnsiTheme="minorHAnsi"/>
          <w:sz w:val="22"/>
          <w:szCs w:val="22"/>
          <w:lang w:val="en-US"/>
        </w:rPr>
        <w:t xml:space="preserve">This Agreement shall be governed by, and construed and enforced in accordance with the laws </w:t>
      </w:r>
      <w:r>
        <w:rPr>
          <w:rFonts w:cs="Arial" w:asciiTheme="minorHAnsi" w:hAnsiTheme="minorHAnsi"/>
          <w:sz w:val="22"/>
          <w:szCs w:val="22"/>
          <w:lang w:val="en-US"/>
        </w:rPr>
        <w:t>of the domicile country of the contracting VAT company</w:t>
      </w:r>
      <w:r w:rsidRPr="00E13096">
        <w:rPr>
          <w:rFonts w:cs="Arial" w:asciiTheme="minorHAnsi" w:hAnsiTheme="minorHAnsi"/>
          <w:sz w:val="22"/>
          <w:szCs w:val="22"/>
          <w:lang w:val="en-US"/>
        </w:rPr>
        <w:t>, excluding its conflict of law rules. Each Party unconditionally and irrevocably submits to the exclusive personal and subject matter jurisdiction</w:t>
      </w:r>
      <w:r w:rsidRPr="009F356B">
        <w:rPr>
          <w:rFonts w:cs="Arial" w:asciiTheme="minorHAnsi" w:hAnsiTheme="minorHAnsi"/>
          <w:sz w:val="22"/>
          <w:szCs w:val="22"/>
          <w:lang w:val="en-US"/>
        </w:rPr>
        <w:t xml:space="preserve"> of the competent courts </w:t>
      </w:r>
      <w:r>
        <w:rPr>
          <w:rFonts w:cs="Arial" w:asciiTheme="minorHAnsi" w:hAnsiTheme="minorHAnsi"/>
          <w:sz w:val="22"/>
          <w:szCs w:val="22"/>
          <w:lang w:val="en-US"/>
        </w:rPr>
        <w:t>for the domicile of the contracting VAT company</w:t>
      </w:r>
      <w:r w:rsidRPr="009F356B">
        <w:rPr>
          <w:rFonts w:cs="Arial" w:asciiTheme="minorHAnsi" w:hAnsiTheme="minorHAnsi"/>
          <w:sz w:val="22"/>
          <w:szCs w:val="22"/>
          <w:lang w:val="en-US"/>
        </w:rPr>
        <w:t>.</w:t>
      </w:r>
    </w:p>
    <w:p w:rsidR="00D44AB5" w:rsidP="00CC6BEC" w:rsidRDefault="00D44AB5" w14:paraId="37B4E5B6" w14:textId="77777777">
      <w:pPr>
        <w:pStyle w:val="Listenabsatz"/>
        <w:numPr>
          <w:ilvl w:val="1"/>
          <w:numId w:val="8"/>
        </w:numPr>
        <w:ind w:left="567" w:hanging="567"/>
        <w:rPr>
          <w:rFonts w:cs="Arial" w:asciiTheme="minorHAnsi" w:hAnsiTheme="minorHAnsi"/>
          <w:sz w:val="22"/>
          <w:szCs w:val="22"/>
          <w:lang w:val="en-US"/>
        </w:rPr>
      </w:pPr>
      <w:r>
        <w:rPr>
          <w:rFonts w:cs="Arial" w:asciiTheme="minorHAnsi" w:hAnsiTheme="minorHAnsi"/>
          <w:sz w:val="22"/>
          <w:szCs w:val="22"/>
          <w:lang w:val="en-US"/>
        </w:rPr>
        <w:t>Recipient acknowledges</w:t>
      </w:r>
      <w:r w:rsidRPr="009F356B">
        <w:rPr>
          <w:rFonts w:cs="Arial" w:asciiTheme="minorHAnsi" w:hAnsiTheme="minorHAnsi"/>
          <w:sz w:val="22"/>
          <w:szCs w:val="22"/>
          <w:lang w:val="en-US"/>
        </w:rPr>
        <w:t xml:space="preserve"> that Discloser may be irreparably injured by </w:t>
      </w:r>
      <w:r>
        <w:rPr>
          <w:rFonts w:cs="Arial" w:asciiTheme="minorHAnsi" w:hAnsiTheme="minorHAnsi"/>
          <w:sz w:val="22"/>
          <w:szCs w:val="22"/>
          <w:lang w:val="en-US"/>
        </w:rPr>
        <w:t xml:space="preserve">Recipient’s </w:t>
      </w:r>
      <w:r w:rsidRPr="009F356B">
        <w:rPr>
          <w:rFonts w:cs="Arial" w:asciiTheme="minorHAnsi" w:hAnsiTheme="minorHAnsi"/>
          <w:sz w:val="22"/>
          <w:szCs w:val="22"/>
          <w:lang w:val="en-US"/>
        </w:rPr>
        <w:t xml:space="preserve">breach of this Agreement </w:t>
      </w:r>
      <w:r>
        <w:rPr>
          <w:rFonts w:cs="Arial" w:asciiTheme="minorHAnsi" w:hAnsiTheme="minorHAnsi"/>
          <w:sz w:val="22"/>
          <w:szCs w:val="22"/>
          <w:lang w:val="en-US"/>
        </w:rPr>
        <w:t>and that</w:t>
      </w:r>
      <w:r w:rsidRPr="009F356B">
        <w:rPr>
          <w:rFonts w:cs="Arial" w:asciiTheme="minorHAnsi" w:hAnsiTheme="minorHAnsi"/>
          <w:sz w:val="22"/>
          <w:szCs w:val="22"/>
          <w:lang w:val="en-US"/>
        </w:rPr>
        <w:t xml:space="preserve"> </w:t>
      </w:r>
      <w:r>
        <w:rPr>
          <w:rFonts w:cs="Arial" w:asciiTheme="minorHAnsi" w:hAnsiTheme="minorHAnsi"/>
          <w:sz w:val="22"/>
          <w:szCs w:val="22"/>
          <w:lang w:val="en-US"/>
        </w:rPr>
        <w:t>monetary</w:t>
      </w:r>
      <w:r w:rsidRPr="009F356B">
        <w:rPr>
          <w:rFonts w:cs="Arial" w:asciiTheme="minorHAnsi" w:hAnsiTheme="minorHAnsi"/>
          <w:sz w:val="22"/>
          <w:szCs w:val="22"/>
          <w:lang w:val="en-US"/>
        </w:rPr>
        <w:t xml:space="preserve"> damages would not be an adequate remedy for any such breach</w:t>
      </w:r>
      <w:r>
        <w:rPr>
          <w:rFonts w:cs="Arial" w:asciiTheme="minorHAnsi" w:hAnsiTheme="minorHAnsi"/>
          <w:sz w:val="22"/>
          <w:szCs w:val="22"/>
          <w:lang w:val="en-US"/>
        </w:rPr>
        <w:t xml:space="preserve">. </w:t>
      </w:r>
      <w:r w:rsidRPr="009B14BD">
        <w:rPr>
          <w:rFonts w:cs="Arial" w:asciiTheme="minorHAnsi" w:hAnsiTheme="minorHAnsi"/>
          <w:sz w:val="22"/>
          <w:szCs w:val="22"/>
          <w:lang w:val="en-US"/>
        </w:rPr>
        <w:t xml:space="preserve">Accordingly, Recipient agrees that Discloser will, in addition to any other remedies available to it at law or equity, be </w:t>
      </w:r>
      <w:r>
        <w:rPr>
          <w:rFonts w:cs="Arial" w:asciiTheme="minorHAnsi" w:hAnsiTheme="minorHAnsi"/>
          <w:sz w:val="22"/>
          <w:szCs w:val="22"/>
          <w:lang w:val="en-US"/>
        </w:rPr>
        <w:t xml:space="preserve">entitled </w:t>
      </w:r>
      <w:r w:rsidRPr="009B14BD">
        <w:rPr>
          <w:rFonts w:cs="Arial" w:asciiTheme="minorHAnsi" w:hAnsiTheme="minorHAnsi"/>
          <w:sz w:val="22"/>
          <w:szCs w:val="22"/>
          <w:lang w:val="en-US"/>
        </w:rPr>
        <w:t>to seek equitable relief, including injunctive relief and specific performance to enforce the terms hereof.</w:t>
      </w:r>
    </w:p>
    <w:p w:rsidRPr="009F356B" w:rsidR="00D44AB5" w:rsidP="00CC6BEC" w:rsidRDefault="00D44AB5" w14:paraId="31DD3D2D" w14:textId="77777777">
      <w:pPr>
        <w:pStyle w:val="Listenabsatz"/>
        <w:numPr>
          <w:ilvl w:val="1"/>
          <w:numId w:val="8"/>
        </w:numPr>
        <w:ind w:left="567" w:hanging="567"/>
        <w:rPr>
          <w:rFonts w:cs="Arial" w:asciiTheme="minorHAnsi" w:hAnsiTheme="minorHAnsi"/>
          <w:sz w:val="22"/>
          <w:szCs w:val="22"/>
          <w:lang w:val="en-US"/>
        </w:rPr>
      </w:pPr>
      <w:r w:rsidRPr="009B14BD">
        <w:rPr>
          <w:rFonts w:cs="Arial" w:asciiTheme="minorHAnsi" w:hAnsiTheme="minorHAnsi"/>
          <w:sz w:val="22"/>
          <w:szCs w:val="22"/>
          <w:lang w:val="en-US"/>
        </w:rPr>
        <w:lastRenderedPageBreak/>
        <w:t xml:space="preserve">The terms and conditions herein constitute the entire agreement and understanding of the </w:t>
      </w:r>
      <w:r>
        <w:rPr>
          <w:rFonts w:cs="Arial" w:asciiTheme="minorHAnsi" w:hAnsiTheme="minorHAnsi"/>
          <w:sz w:val="22"/>
          <w:szCs w:val="22"/>
          <w:lang w:val="en-US"/>
        </w:rPr>
        <w:t>P</w:t>
      </w:r>
      <w:r w:rsidRPr="009B14BD">
        <w:rPr>
          <w:rFonts w:cs="Arial" w:asciiTheme="minorHAnsi" w:hAnsiTheme="minorHAnsi"/>
          <w:sz w:val="22"/>
          <w:szCs w:val="22"/>
          <w:lang w:val="en-US"/>
        </w:rPr>
        <w:t>arties and shall supersede all communications, negotiations, arrangements and agreements, either oral or written, with respec</w:t>
      </w:r>
      <w:r>
        <w:rPr>
          <w:rFonts w:cs="Arial" w:asciiTheme="minorHAnsi" w:hAnsiTheme="minorHAnsi"/>
          <w:sz w:val="22"/>
          <w:szCs w:val="22"/>
          <w:lang w:val="en-US"/>
        </w:rPr>
        <w:t xml:space="preserve">t to the subject matter hereof. </w:t>
      </w:r>
      <w:r w:rsidRPr="009B14BD">
        <w:rPr>
          <w:rFonts w:cs="Arial" w:asciiTheme="minorHAnsi" w:hAnsiTheme="minorHAnsi"/>
          <w:sz w:val="22"/>
          <w:szCs w:val="22"/>
          <w:lang w:val="en-US"/>
        </w:rPr>
        <w:t>No amendments to or modifications of this Agreement shall be effective unless reduced to writing and ex</w:t>
      </w:r>
      <w:r>
        <w:rPr>
          <w:rFonts w:cs="Arial" w:asciiTheme="minorHAnsi" w:hAnsiTheme="minorHAnsi"/>
          <w:sz w:val="22"/>
          <w:szCs w:val="22"/>
          <w:lang w:val="en-US"/>
        </w:rPr>
        <w:t>ecuted by the P</w:t>
      </w:r>
      <w:r w:rsidRPr="009B14BD">
        <w:rPr>
          <w:rFonts w:cs="Arial" w:asciiTheme="minorHAnsi" w:hAnsiTheme="minorHAnsi"/>
          <w:sz w:val="22"/>
          <w:szCs w:val="22"/>
          <w:lang w:val="en-US"/>
        </w:rPr>
        <w:t>arties hereto.</w:t>
      </w:r>
    </w:p>
    <w:p w:rsidR="00D44AB5" w:rsidP="00CC6BEC" w:rsidRDefault="00D44AB5" w14:paraId="0F80BAD2" w14:textId="77777777">
      <w:pPr>
        <w:keepNext/>
        <w:numPr>
          <w:ilvl w:val="1"/>
          <w:numId w:val="8"/>
        </w:numPr>
        <w:spacing w:after="0" w:line="240" w:lineRule="auto"/>
        <w:ind w:left="567" w:hanging="567"/>
        <w:jc w:val="both"/>
        <w:rPr>
          <w:rFonts w:cs="Arial" w:asciiTheme="minorHAnsi" w:hAnsiTheme="minorHAnsi"/>
          <w:sz w:val="22"/>
        </w:rPr>
      </w:pPr>
      <w:r>
        <w:rPr>
          <w:rFonts w:cs="Arial" w:asciiTheme="minorHAnsi" w:hAnsiTheme="minorHAnsi"/>
          <w:sz w:val="22"/>
        </w:rPr>
        <w:t>The failure of either P</w:t>
      </w:r>
      <w:r w:rsidRPr="009B14BD">
        <w:rPr>
          <w:rFonts w:cs="Arial" w:asciiTheme="minorHAnsi" w:hAnsiTheme="minorHAnsi"/>
          <w:sz w:val="22"/>
        </w:rPr>
        <w:t xml:space="preserve">arty to enforce any term hereof shall not be deemed a waiver of any rights contained herein. </w:t>
      </w:r>
    </w:p>
    <w:p w:rsidR="00D44AB5" w:rsidP="00CC6BEC" w:rsidRDefault="00D44AB5" w14:paraId="588BCB1A" w14:textId="77777777">
      <w:pPr>
        <w:keepNext/>
        <w:numPr>
          <w:ilvl w:val="1"/>
          <w:numId w:val="8"/>
        </w:numPr>
        <w:spacing w:after="0" w:line="240" w:lineRule="auto"/>
        <w:ind w:left="567" w:hanging="567"/>
        <w:jc w:val="both"/>
        <w:rPr>
          <w:rFonts w:cs="Arial" w:asciiTheme="minorHAnsi" w:hAnsiTheme="minorHAnsi"/>
          <w:sz w:val="22"/>
        </w:rPr>
      </w:pPr>
      <w:r w:rsidRPr="009B14BD">
        <w:rPr>
          <w:rFonts w:cs="Arial" w:asciiTheme="minorHAnsi" w:hAnsiTheme="minorHAnsi"/>
          <w:sz w:val="22"/>
        </w:rPr>
        <w:t>This Agreement sha</w:t>
      </w:r>
      <w:r>
        <w:rPr>
          <w:rFonts w:cs="Arial" w:asciiTheme="minorHAnsi" w:hAnsiTheme="minorHAnsi"/>
          <w:sz w:val="22"/>
        </w:rPr>
        <w:t>ll not be assignable by either P</w:t>
      </w:r>
      <w:r w:rsidRPr="009B14BD">
        <w:rPr>
          <w:rFonts w:cs="Arial" w:asciiTheme="minorHAnsi" w:hAnsiTheme="minorHAnsi"/>
          <w:sz w:val="22"/>
        </w:rPr>
        <w:t xml:space="preserve">arty without the prior written consent of the other </w:t>
      </w:r>
      <w:r>
        <w:rPr>
          <w:rFonts w:cs="Arial" w:asciiTheme="minorHAnsi" w:hAnsiTheme="minorHAnsi"/>
          <w:sz w:val="22"/>
        </w:rPr>
        <w:t>Party</w:t>
      </w:r>
      <w:r w:rsidRPr="009B14BD">
        <w:rPr>
          <w:rFonts w:cs="Arial" w:asciiTheme="minorHAnsi" w:hAnsiTheme="minorHAnsi"/>
          <w:sz w:val="22"/>
        </w:rPr>
        <w:t>, except to Affiliates or in connection with a sale of the business or substantially all of the assets of the business to which the Confidential Information relates.</w:t>
      </w:r>
    </w:p>
    <w:p w:rsidRPr="00FA1FF1" w:rsidR="00D44AB5" w:rsidP="00CC6BEC" w:rsidRDefault="00D44AB5" w14:paraId="05FB82DC" w14:textId="77777777">
      <w:pPr>
        <w:numPr>
          <w:ilvl w:val="1"/>
          <w:numId w:val="8"/>
        </w:numPr>
        <w:spacing w:after="0" w:line="240" w:lineRule="auto"/>
        <w:ind w:left="567" w:hanging="567"/>
        <w:jc w:val="both"/>
        <w:rPr>
          <w:rFonts w:cs="Arial" w:asciiTheme="minorHAnsi" w:hAnsiTheme="minorHAnsi"/>
          <w:b/>
          <w:sz w:val="22"/>
        </w:rPr>
      </w:pPr>
      <w:r w:rsidRPr="00284E6D">
        <w:rPr>
          <w:rFonts w:cs="Arial" w:asciiTheme="minorHAnsi" w:hAnsiTheme="minorHAnsi"/>
          <w:sz w:val="22"/>
        </w:rPr>
        <w:t>If one or more provisions of this Agreement are or become invalid, in whole or in part, this shall not affect the remaining provisions of this Agreement</w:t>
      </w:r>
      <w:r w:rsidRPr="00424372">
        <w:rPr>
          <w:rFonts w:cs="Arial" w:asciiTheme="minorHAnsi" w:hAnsiTheme="minorHAnsi"/>
          <w:sz w:val="22"/>
        </w:rPr>
        <w:t xml:space="preserve"> </w:t>
      </w:r>
      <w:r w:rsidRPr="00FA1FF1">
        <w:rPr>
          <w:rFonts w:cs="Arial" w:asciiTheme="minorHAnsi" w:hAnsiTheme="minorHAnsi"/>
          <w:sz w:val="22"/>
        </w:rPr>
        <w:t>and each remaining term of this Agreement shall be v</w:t>
      </w:r>
      <w:r>
        <w:rPr>
          <w:rFonts w:cs="Arial" w:asciiTheme="minorHAnsi" w:hAnsiTheme="minorHAnsi"/>
          <w:sz w:val="22"/>
        </w:rPr>
        <w:t>alid and enforced to the</w:t>
      </w:r>
      <w:r w:rsidRPr="00FA1FF1">
        <w:rPr>
          <w:rFonts w:cs="Arial" w:asciiTheme="minorHAnsi" w:hAnsiTheme="minorHAnsi"/>
          <w:sz w:val="22"/>
        </w:rPr>
        <w:t xml:space="preserve"> </w:t>
      </w:r>
      <w:r>
        <w:rPr>
          <w:rFonts w:cs="Arial" w:asciiTheme="minorHAnsi" w:hAnsiTheme="minorHAnsi"/>
          <w:sz w:val="22"/>
        </w:rPr>
        <w:t xml:space="preserve">full </w:t>
      </w:r>
      <w:r w:rsidRPr="00FA1FF1">
        <w:rPr>
          <w:rFonts w:cs="Arial" w:asciiTheme="minorHAnsi" w:hAnsiTheme="minorHAnsi"/>
          <w:sz w:val="22"/>
        </w:rPr>
        <w:t>extent permitted by law</w:t>
      </w:r>
      <w:r w:rsidRPr="00284E6D">
        <w:rPr>
          <w:rFonts w:cs="Arial" w:asciiTheme="minorHAnsi" w:hAnsiTheme="minorHAnsi"/>
          <w:sz w:val="22"/>
        </w:rPr>
        <w:t>. The Parties shall negotiate in a faithful manner on a ruling to be used instead of the invalid provision and which, as closely as possible, reflects the economic intentions of the Parties concluding this Agreement.</w:t>
      </w:r>
    </w:p>
    <w:p w:rsidRPr="00284E6D" w:rsidR="00D44AB5" w:rsidP="00CC6BEC" w:rsidRDefault="00D44AB5" w14:paraId="1CD7E04E" w14:textId="58BBBF8D">
      <w:pPr>
        <w:numPr>
          <w:ilvl w:val="1"/>
          <w:numId w:val="8"/>
        </w:numPr>
        <w:spacing w:after="0" w:line="240" w:lineRule="auto"/>
        <w:ind w:left="567" w:hanging="567"/>
        <w:jc w:val="both"/>
        <w:rPr>
          <w:rFonts w:cs="Arial" w:asciiTheme="minorHAnsi" w:hAnsiTheme="minorHAnsi"/>
          <w:b/>
          <w:sz w:val="22"/>
        </w:rPr>
      </w:pPr>
      <w:r w:rsidRPr="00FA1FF1">
        <w:rPr>
          <w:rFonts w:cs="Arial" w:asciiTheme="minorHAnsi" w:hAnsiTheme="minorHAnsi"/>
          <w:sz w:val="22"/>
        </w:rPr>
        <w:t xml:space="preserve">This Agreement may be executed in one or more counterparts, each of which </w:t>
      </w:r>
      <w:r>
        <w:rPr>
          <w:rFonts w:cs="Arial" w:asciiTheme="minorHAnsi" w:hAnsiTheme="minorHAnsi"/>
          <w:sz w:val="22"/>
        </w:rPr>
        <w:t>shall</w:t>
      </w:r>
      <w:r w:rsidRPr="00FA1FF1">
        <w:rPr>
          <w:rFonts w:cs="Arial" w:asciiTheme="minorHAnsi" w:hAnsiTheme="minorHAnsi"/>
          <w:sz w:val="22"/>
        </w:rPr>
        <w:t xml:space="preserve"> be deemed an original, and all of which together </w:t>
      </w:r>
      <w:r>
        <w:rPr>
          <w:rFonts w:cs="Arial" w:asciiTheme="minorHAnsi" w:hAnsiTheme="minorHAnsi"/>
          <w:sz w:val="22"/>
        </w:rPr>
        <w:t>sha</w:t>
      </w:r>
      <w:r w:rsidRPr="00FA1FF1">
        <w:rPr>
          <w:rFonts w:cs="Arial" w:asciiTheme="minorHAnsi" w:hAnsiTheme="minorHAnsi"/>
          <w:sz w:val="22"/>
        </w:rPr>
        <w:t xml:space="preserve">ll be deemed to be one and the same instrument. A facsimile or portable document format (“.pdf”) copy of this Agreement, including the signature pages, </w:t>
      </w:r>
      <w:r>
        <w:rPr>
          <w:rFonts w:cs="Arial" w:asciiTheme="minorHAnsi" w:hAnsiTheme="minorHAnsi"/>
          <w:sz w:val="22"/>
        </w:rPr>
        <w:t>shall</w:t>
      </w:r>
      <w:r w:rsidRPr="00FA1FF1">
        <w:rPr>
          <w:rFonts w:cs="Arial" w:asciiTheme="minorHAnsi" w:hAnsiTheme="minorHAnsi"/>
          <w:sz w:val="22"/>
        </w:rPr>
        <w:t xml:space="preserve"> be deemed an original</w:t>
      </w:r>
      <w:r>
        <w:rPr>
          <w:rFonts w:cs="Arial" w:asciiTheme="minorHAnsi" w:hAnsiTheme="minorHAnsi"/>
          <w:sz w:val="22"/>
        </w:rPr>
        <w:t>.</w:t>
      </w:r>
      <w:r w:rsidRPr="00284E6D">
        <w:rPr>
          <w:rFonts w:cs="Arial" w:asciiTheme="minorHAnsi" w:hAnsiTheme="minorHAnsi"/>
          <w:sz w:val="22"/>
        </w:rPr>
        <w:t xml:space="preserve"> </w:t>
      </w:r>
      <w:r w:rsidRPr="00172848">
        <w:rPr>
          <w:rFonts w:cs="Arial" w:asciiTheme="minorHAnsi" w:hAnsiTheme="minorHAnsi"/>
          <w:sz w:val="22"/>
        </w:rPr>
        <w:t>The Parties agree that electronic signatures derived from a dedicated e-signature process (such as Adobe Sign, DocuSign or similar) and included in this Agreement are intended to authenticate this Agreement and to have the same force and effect as manual signatures.</w:t>
      </w:r>
    </w:p>
    <w:p w:rsidRPr="00284E6D" w:rsidR="00D44AB5" w:rsidP="00CC6BEC" w:rsidRDefault="00D44AB5" w14:paraId="20C4D486" w14:textId="77777777">
      <w:pPr>
        <w:pStyle w:val="Listenabsatz"/>
        <w:rPr>
          <w:rFonts w:cs="Arial" w:asciiTheme="minorHAnsi" w:hAnsiTheme="minorHAnsi"/>
          <w:sz w:val="22"/>
          <w:szCs w:val="22"/>
          <w:lang w:val="en-US"/>
        </w:rPr>
      </w:pPr>
    </w:p>
    <w:p w:rsidRPr="004769F1" w:rsidR="00D44AB5" w:rsidP="00CC6BEC" w:rsidRDefault="00D44AB5" w14:paraId="3A19D765" w14:textId="77777777">
      <w:pPr>
        <w:pStyle w:val="Listenabsatz"/>
        <w:ind w:left="0"/>
        <w:rPr>
          <w:rFonts w:cs="Arial" w:asciiTheme="minorHAnsi" w:hAnsiTheme="minorHAnsi"/>
          <w:sz w:val="22"/>
          <w:szCs w:val="22"/>
          <w:lang w:val="en-US"/>
        </w:rPr>
      </w:pPr>
      <w:r w:rsidRPr="004769F1">
        <w:rPr>
          <w:rFonts w:cs="Arial" w:asciiTheme="minorHAnsi" w:hAnsiTheme="minorHAnsi"/>
          <w:sz w:val="22"/>
          <w:szCs w:val="22"/>
          <w:lang w:val="en-US"/>
        </w:rPr>
        <w:t>IN WITNESS WHEREOF, this Agreement has been duly executed and delivered as of the Effective Date.</w:t>
      </w:r>
    </w:p>
    <w:p w:rsidR="00D44AB5" w:rsidP="00CC6BEC" w:rsidRDefault="00D44AB5" w14:paraId="0C6918CF" w14:textId="77777777">
      <w:pPr>
        <w:spacing w:after="0"/>
        <w:ind w:left="567"/>
        <w:rPr>
          <w:rFonts w:cs="Arial" w:asciiTheme="minorHAnsi" w:hAnsiTheme="minorHAnsi"/>
          <w:b/>
          <w:sz w:val="22"/>
        </w:rPr>
      </w:pPr>
    </w:p>
    <w:p w:rsidRPr="00284E6D" w:rsidR="00ED550E" w:rsidP="00CC6BEC" w:rsidRDefault="00ED550E" w14:paraId="5EEFA9D4" w14:textId="77777777">
      <w:pPr>
        <w:spacing w:after="0"/>
        <w:ind w:left="567"/>
        <w:rPr>
          <w:rFonts w:cs="Arial" w:asciiTheme="minorHAnsi" w:hAnsiTheme="minorHAnsi"/>
          <w:b/>
          <w:sz w:val="22"/>
        </w:rPr>
      </w:pPr>
    </w:p>
    <w:p w:rsidRPr="00284E6D" w:rsidR="00D44AB5" w:rsidP="00CC6BEC" w:rsidRDefault="00D44AB5" w14:paraId="33DC76CC" w14:textId="77777777">
      <w:pPr>
        <w:tabs>
          <w:tab w:val="left" w:pos="4820"/>
        </w:tabs>
        <w:spacing w:after="0"/>
        <w:ind w:left="705" w:hanging="705"/>
        <w:rPr>
          <w:rFonts w:cs="Arial" w:asciiTheme="minorHAnsi" w:hAnsiTheme="minorHAnsi"/>
          <w:sz w:val="22"/>
        </w:rPr>
      </w:pPr>
      <w:r w:rsidRPr="00F54BDC">
        <w:rPr>
          <w:rFonts w:cs="Arial" w:asciiTheme="minorHAnsi" w:hAnsiTheme="minorHAnsi"/>
          <w:b/>
          <w:bCs/>
          <w:sz w:val="22"/>
          <w:highlight w:val="yellow"/>
        </w:rPr>
        <w:t xml:space="preserve">[VAT </w:t>
      </w:r>
      <w:proofErr w:type="spellStart"/>
      <w:r w:rsidRPr="00F54BDC">
        <w:rPr>
          <w:rFonts w:cs="Arial" w:asciiTheme="minorHAnsi" w:hAnsiTheme="minorHAnsi"/>
          <w:b/>
          <w:bCs/>
          <w:sz w:val="22"/>
          <w:highlight w:val="yellow"/>
        </w:rPr>
        <w:t>Vakuumventile</w:t>
      </w:r>
      <w:proofErr w:type="spellEnd"/>
      <w:r w:rsidRPr="00F54BDC">
        <w:rPr>
          <w:rFonts w:cs="Arial" w:asciiTheme="minorHAnsi" w:hAnsiTheme="minorHAnsi"/>
          <w:b/>
          <w:bCs/>
          <w:sz w:val="22"/>
          <w:highlight w:val="yellow"/>
        </w:rPr>
        <w:t xml:space="preserve"> AG]</w:t>
      </w:r>
      <w:r w:rsidRPr="00284E6D">
        <w:rPr>
          <w:rFonts w:cs="Arial" w:asciiTheme="minorHAnsi" w:hAnsiTheme="minorHAnsi"/>
          <w:sz w:val="22"/>
        </w:rPr>
        <w:tab/>
      </w:r>
      <w:r w:rsidRPr="00284E6D">
        <w:rPr>
          <w:rFonts w:cs="Arial" w:asciiTheme="minorHAnsi" w:hAnsiTheme="minorHAnsi"/>
          <w:sz w:val="22"/>
        </w:rPr>
        <w:tab/>
      </w:r>
      <w:r w:rsidRPr="00284E6D">
        <w:rPr>
          <w:rFonts w:cs="Arial" w:asciiTheme="minorHAnsi" w:hAnsiTheme="minorHAnsi"/>
          <w:b/>
          <w:sz w:val="22"/>
          <w:highlight w:val="yellow"/>
        </w:rPr>
        <w:t>[name of the contracting party]</w:t>
      </w:r>
    </w:p>
    <w:tbl>
      <w:tblPr>
        <w:tblW w:w="0" w:type="auto"/>
        <w:tblLook w:val="01E0" w:firstRow="1" w:lastRow="1" w:firstColumn="1" w:lastColumn="1" w:noHBand="0" w:noVBand="0"/>
      </w:tblPr>
      <w:tblGrid>
        <w:gridCol w:w="4705"/>
        <w:gridCol w:w="4701"/>
      </w:tblGrid>
      <w:tr w:rsidRPr="00223463" w:rsidR="00D44AB5" w:rsidTr="007F1756" w14:paraId="1A0AD644" w14:textId="77777777">
        <w:tc>
          <w:tcPr>
            <w:tcW w:w="4788" w:type="dxa"/>
            <w:shd w:val="clear" w:color="auto" w:fill="auto"/>
          </w:tcPr>
          <w:p w:rsidR="00DA66F1" w:rsidP="00ED550E" w:rsidRDefault="00DA66F1" w14:paraId="75C7FC2A" w14:textId="77777777">
            <w:pPr>
              <w:spacing w:after="0" w:line="240" w:lineRule="auto"/>
              <w:ind w:left="705" w:hanging="812"/>
              <w:rPr>
                <w:rFonts w:cs="Arial" w:asciiTheme="minorHAnsi" w:hAnsiTheme="minorHAnsi"/>
                <w:sz w:val="22"/>
              </w:rPr>
            </w:pPr>
          </w:p>
          <w:p w:rsidR="00ED550E" w:rsidP="00ED550E" w:rsidRDefault="00ED550E" w14:paraId="2EEC6A83" w14:textId="77777777">
            <w:pPr>
              <w:spacing w:after="0" w:line="240" w:lineRule="auto"/>
              <w:ind w:left="705" w:hanging="812"/>
              <w:rPr>
                <w:rFonts w:cs="Arial" w:asciiTheme="minorHAnsi" w:hAnsiTheme="minorHAnsi"/>
                <w:sz w:val="22"/>
              </w:rPr>
            </w:pPr>
          </w:p>
          <w:p w:rsidRPr="00223463" w:rsidR="00D44AB5" w:rsidP="00ED550E" w:rsidRDefault="00D44AB5" w14:paraId="5D290F52" w14:textId="225BF6C7">
            <w:pPr>
              <w:spacing w:after="0" w:line="360" w:lineRule="auto"/>
              <w:ind w:left="705" w:hanging="812"/>
              <w:rPr>
                <w:rFonts w:cs="Arial" w:asciiTheme="minorHAnsi" w:hAnsiTheme="minorHAnsi"/>
                <w:sz w:val="22"/>
              </w:rPr>
            </w:pPr>
            <w:r w:rsidRPr="00223463">
              <w:rPr>
                <w:rFonts w:cs="Arial" w:asciiTheme="minorHAnsi" w:hAnsiTheme="minorHAnsi"/>
                <w:sz w:val="22"/>
              </w:rPr>
              <w:t>By:</w:t>
            </w:r>
            <w:r w:rsidR="004639A2">
              <w:rPr>
                <w:rFonts w:cs="Arial" w:asciiTheme="minorHAnsi" w:hAnsiTheme="minorHAnsi"/>
                <w:sz w:val="22"/>
              </w:rPr>
              <w:tab/>
            </w:r>
          </w:p>
          <w:p w:rsidRPr="00223463" w:rsidR="00D44AB5" w:rsidP="00ED550E" w:rsidRDefault="00D44AB5" w14:paraId="0B3D973B" w14:textId="3D16E2CC">
            <w:pPr>
              <w:spacing w:after="0" w:line="360" w:lineRule="auto"/>
              <w:ind w:left="705" w:hanging="812"/>
              <w:rPr>
                <w:rFonts w:cs="Arial" w:asciiTheme="minorHAnsi" w:hAnsiTheme="minorHAnsi"/>
                <w:sz w:val="22"/>
              </w:rPr>
            </w:pPr>
            <w:r w:rsidRPr="00223463">
              <w:rPr>
                <w:rFonts w:cs="Arial" w:asciiTheme="minorHAnsi" w:hAnsiTheme="minorHAnsi"/>
                <w:sz w:val="22"/>
              </w:rPr>
              <w:t>Name:</w:t>
            </w:r>
            <w:r w:rsidR="004639A2">
              <w:rPr>
                <w:rFonts w:cs="Arial" w:asciiTheme="minorHAnsi" w:hAnsiTheme="minorHAnsi"/>
                <w:sz w:val="22"/>
              </w:rPr>
              <w:tab/>
            </w:r>
          </w:p>
          <w:p w:rsidRPr="00223463" w:rsidR="00D44AB5" w:rsidP="00ED550E" w:rsidRDefault="00D44AB5" w14:paraId="54DF6F20" w14:textId="62861899">
            <w:pPr>
              <w:spacing w:after="0" w:line="360" w:lineRule="auto"/>
              <w:ind w:left="705" w:hanging="812"/>
              <w:rPr>
                <w:rFonts w:cs="Arial" w:asciiTheme="minorHAnsi" w:hAnsiTheme="minorHAnsi"/>
                <w:sz w:val="22"/>
              </w:rPr>
            </w:pPr>
            <w:r w:rsidRPr="00223463">
              <w:rPr>
                <w:rFonts w:cs="Arial" w:asciiTheme="minorHAnsi" w:hAnsiTheme="minorHAnsi"/>
                <w:sz w:val="22"/>
              </w:rPr>
              <w:t>Title:</w:t>
            </w:r>
            <w:r w:rsidR="004639A2">
              <w:rPr>
                <w:rFonts w:cs="Arial" w:asciiTheme="minorHAnsi" w:hAnsiTheme="minorHAnsi"/>
                <w:sz w:val="22"/>
              </w:rPr>
              <w:tab/>
            </w:r>
          </w:p>
          <w:p w:rsidRPr="00223463" w:rsidR="00D44AB5" w:rsidP="00ED550E" w:rsidRDefault="00D44AB5" w14:paraId="1AB6FD69" w14:textId="77777777">
            <w:pPr>
              <w:spacing w:after="0" w:line="360" w:lineRule="auto"/>
              <w:ind w:left="705" w:hanging="812"/>
              <w:rPr>
                <w:rFonts w:cs="Arial" w:asciiTheme="minorHAnsi" w:hAnsiTheme="minorHAnsi"/>
                <w:sz w:val="22"/>
              </w:rPr>
            </w:pPr>
          </w:p>
        </w:tc>
        <w:tc>
          <w:tcPr>
            <w:tcW w:w="4788" w:type="dxa"/>
            <w:shd w:val="clear" w:color="auto" w:fill="auto"/>
          </w:tcPr>
          <w:p w:rsidR="00ED550E" w:rsidP="00ED550E" w:rsidRDefault="00ED550E" w14:paraId="054BCB3B" w14:textId="77777777">
            <w:pPr>
              <w:spacing w:after="0" w:line="240" w:lineRule="auto"/>
              <w:ind w:left="705" w:hanging="621"/>
              <w:rPr>
                <w:rFonts w:cs="Arial" w:asciiTheme="minorHAnsi" w:hAnsiTheme="minorHAnsi"/>
                <w:sz w:val="22"/>
              </w:rPr>
            </w:pPr>
          </w:p>
          <w:p w:rsidR="00ED550E" w:rsidP="00ED550E" w:rsidRDefault="00ED550E" w14:paraId="380853FF" w14:textId="77777777">
            <w:pPr>
              <w:spacing w:after="0" w:line="240" w:lineRule="auto"/>
              <w:ind w:left="705" w:hanging="621"/>
              <w:rPr>
                <w:rFonts w:cs="Arial" w:asciiTheme="minorHAnsi" w:hAnsiTheme="minorHAnsi"/>
                <w:sz w:val="22"/>
              </w:rPr>
            </w:pPr>
          </w:p>
          <w:p w:rsidRPr="00223463" w:rsidR="00D44AB5" w:rsidP="00ED550E" w:rsidRDefault="00D44AB5" w14:paraId="06DDCA18" w14:textId="0DEA8F17">
            <w:pPr>
              <w:spacing w:after="0" w:line="360" w:lineRule="auto"/>
              <w:ind w:left="705" w:hanging="621"/>
              <w:rPr>
                <w:rFonts w:cs="Arial" w:asciiTheme="minorHAnsi" w:hAnsiTheme="minorHAnsi"/>
                <w:sz w:val="22"/>
              </w:rPr>
            </w:pPr>
            <w:r w:rsidRPr="00223463">
              <w:rPr>
                <w:rFonts w:cs="Arial" w:asciiTheme="minorHAnsi" w:hAnsiTheme="minorHAnsi"/>
                <w:sz w:val="22"/>
              </w:rPr>
              <w:t>By:</w:t>
            </w:r>
            <w:r w:rsidR="004639A2">
              <w:rPr>
                <w:rFonts w:cs="Arial" w:asciiTheme="minorHAnsi" w:hAnsiTheme="minorHAnsi"/>
                <w:sz w:val="22"/>
              </w:rPr>
              <w:tab/>
            </w:r>
          </w:p>
          <w:p w:rsidRPr="00223463" w:rsidR="00D44AB5" w:rsidP="00ED550E" w:rsidRDefault="00D44AB5" w14:paraId="059EBB63" w14:textId="7A8014DB">
            <w:pPr>
              <w:spacing w:after="0" w:line="360" w:lineRule="auto"/>
              <w:ind w:left="705" w:hanging="621"/>
              <w:rPr>
                <w:rFonts w:cs="Arial" w:asciiTheme="minorHAnsi" w:hAnsiTheme="minorHAnsi"/>
                <w:sz w:val="22"/>
              </w:rPr>
            </w:pPr>
            <w:r w:rsidRPr="00223463">
              <w:rPr>
                <w:rFonts w:cs="Arial" w:asciiTheme="minorHAnsi" w:hAnsiTheme="minorHAnsi"/>
                <w:sz w:val="22"/>
              </w:rPr>
              <w:t>Name:</w:t>
            </w:r>
            <w:r w:rsidR="004639A2">
              <w:rPr>
                <w:rFonts w:cs="Arial" w:asciiTheme="minorHAnsi" w:hAnsiTheme="minorHAnsi"/>
                <w:sz w:val="22"/>
              </w:rPr>
              <w:tab/>
            </w:r>
          </w:p>
          <w:p w:rsidRPr="00223463" w:rsidR="00D44AB5" w:rsidP="00ED550E" w:rsidRDefault="00D44AB5" w14:paraId="27BD08E4" w14:textId="1EAD1BE8">
            <w:pPr>
              <w:spacing w:after="0" w:line="360" w:lineRule="auto"/>
              <w:ind w:left="705" w:hanging="621"/>
              <w:rPr>
                <w:rFonts w:cs="Arial" w:asciiTheme="minorHAnsi" w:hAnsiTheme="minorHAnsi"/>
                <w:sz w:val="22"/>
              </w:rPr>
            </w:pPr>
            <w:r w:rsidRPr="00223463">
              <w:rPr>
                <w:rFonts w:cs="Arial" w:asciiTheme="minorHAnsi" w:hAnsiTheme="minorHAnsi"/>
                <w:sz w:val="22"/>
              </w:rPr>
              <w:t>Title:</w:t>
            </w:r>
            <w:r w:rsidR="004639A2">
              <w:rPr>
                <w:rFonts w:cs="Arial" w:asciiTheme="minorHAnsi" w:hAnsiTheme="minorHAnsi"/>
                <w:sz w:val="22"/>
              </w:rPr>
              <w:tab/>
            </w:r>
          </w:p>
        </w:tc>
      </w:tr>
      <w:tr w:rsidRPr="00223463" w:rsidR="00D44AB5" w:rsidTr="007F1756" w14:paraId="3AF82CF2" w14:textId="77777777">
        <w:tc>
          <w:tcPr>
            <w:tcW w:w="4788" w:type="dxa"/>
            <w:shd w:val="clear" w:color="auto" w:fill="auto"/>
          </w:tcPr>
          <w:p w:rsidRPr="00223463" w:rsidR="00D44AB5" w:rsidP="00ED550E" w:rsidRDefault="00D44AB5" w14:paraId="7779F0D3" w14:textId="7DED4F21">
            <w:pPr>
              <w:spacing w:after="0" w:line="360" w:lineRule="auto"/>
              <w:ind w:left="705" w:hanging="812"/>
              <w:rPr>
                <w:rFonts w:cs="Arial" w:asciiTheme="minorHAnsi" w:hAnsiTheme="minorHAnsi"/>
                <w:sz w:val="22"/>
              </w:rPr>
            </w:pPr>
            <w:r w:rsidRPr="00223463">
              <w:rPr>
                <w:rFonts w:cs="Arial" w:asciiTheme="minorHAnsi" w:hAnsiTheme="minorHAnsi"/>
                <w:sz w:val="22"/>
              </w:rPr>
              <w:t>By:</w:t>
            </w:r>
            <w:r w:rsidRPr="00223463">
              <w:rPr>
                <w:rFonts w:cs="Arial" w:asciiTheme="minorHAnsi" w:hAnsiTheme="minorHAnsi"/>
                <w:sz w:val="22"/>
              </w:rPr>
              <w:tab/>
            </w:r>
          </w:p>
          <w:p w:rsidRPr="00223463" w:rsidR="00D44AB5" w:rsidP="00ED550E" w:rsidRDefault="00D44AB5" w14:paraId="1C18C651" w14:textId="0CCEDF92">
            <w:pPr>
              <w:spacing w:after="0" w:line="360" w:lineRule="auto"/>
              <w:ind w:left="705" w:hanging="812"/>
              <w:rPr>
                <w:rFonts w:cs="Arial" w:asciiTheme="minorHAnsi" w:hAnsiTheme="minorHAnsi"/>
                <w:sz w:val="22"/>
              </w:rPr>
            </w:pPr>
            <w:r w:rsidRPr="00223463">
              <w:rPr>
                <w:rFonts w:cs="Arial" w:asciiTheme="minorHAnsi" w:hAnsiTheme="minorHAnsi"/>
                <w:sz w:val="22"/>
              </w:rPr>
              <w:t>Name:</w:t>
            </w:r>
            <w:r w:rsidR="004639A2">
              <w:rPr>
                <w:rFonts w:cs="Arial" w:asciiTheme="minorHAnsi" w:hAnsiTheme="minorHAnsi"/>
                <w:sz w:val="22"/>
              </w:rPr>
              <w:tab/>
            </w:r>
          </w:p>
          <w:p w:rsidRPr="00223463" w:rsidR="00D44AB5" w:rsidP="00ED550E" w:rsidRDefault="00D44AB5" w14:paraId="7D7CC80C" w14:textId="3E318C92">
            <w:pPr>
              <w:spacing w:after="0" w:line="360" w:lineRule="auto"/>
              <w:ind w:left="705" w:hanging="812"/>
              <w:rPr>
                <w:rFonts w:cs="Arial" w:asciiTheme="minorHAnsi" w:hAnsiTheme="minorHAnsi"/>
                <w:sz w:val="22"/>
              </w:rPr>
            </w:pPr>
            <w:r w:rsidRPr="00223463">
              <w:rPr>
                <w:rFonts w:cs="Arial" w:asciiTheme="minorHAnsi" w:hAnsiTheme="minorHAnsi"/>
                <w:sz w:val="22"/>
              </w:rPr>
              <w:t>Title:</w:t>
            </w:r>
            <w:r w:rsidRPr="00223463">
              <w:rPr>
                <w:rFonts w:cs="Arial" w:asciiTheme="minorHAnsi" w:hAnsiTheme="minorHAnsi"/>
                <w:sz w:val="22"/>
              </w:rPr>
              <w:tab/>
            </w:r>
          </w:p>
        </w:tc>
        <w:tc>
          <w:tcPr>
            <w:tcW w:w="4788" w:type="dxa"/>
            <w:shd w:val="clear" w:color="auto" w:fill="auto"/>
          </w:tcPr>
          <w:p w:rsidRPr="00223463" w:rsidR="00D44AB5" w:rsidP="00ED550E" w:rsidRDefault="00D44AB5" w14:paraId="7D1010A6" w14:textId="77777777">
            <w:pPr>
              <w:spacing w:after="0" w:line="360" w:lineRule="auto"/>
              <w:ind w:left="705" w:hanging="621"/>
              <w:rPr>
                <w:rFonts w:cs="Arial" w:asciiTheme="minorHAnsi" w:hAnsiTheme="minorHAnsi"/>
                <w:sz w:val="22"/>
              </w:rPr>
            </w:pPr>
            <w:r w:rsidRPr="00223463">
              <w:rPr>
                <w:rFonts w:cs="Arial" w:asciiTheme="minorHAnsi" w:hAnsiTheme="minorHAnsi"/>
                <w:sz w:val="22"/>
              </w:rPr>
              <w:t>By:</w:t>
            </w:r>
            <w:r w:rsidRPr="00223463">
              <w:rPr>
                <w:rFonts w:cs="Arial" w:asciiTheme="minorHAnsi" w:hAnsiTheme="minorHAnsi"/>
                <w:sz w:val="22"/>
              </w:rPr>
              <w:tab/>
            </w:r>
          </w:p>
          <w:p w:rsidRPr="00223463" w:rsidR="00D44AB5" w:rsidP="00ED550E" w:rsidRDefault="00D44AB5" w14:paraId="6C5BB4A0" w14:textId="12D964E3">
            <w:pPr>
              <w:spacing w:after="0" w:line="360" w:lineRule="auto"/>
              <w:ind w:left="705" w:hanging="621"/>
              <w:rPr>
                <w:rFonts w:cs="Arial" w:asciiTheme="minorHAnsi" w:hAnsiTheme="minorHAnsi"/>
                <w:sz w:val="22"/>
              </w:rPr>
            </w:pPr>
            <w:r w:rsidRPr="00223463">
              <w:rPr>
                <w:rFonts w:cs="Arial" w:asciiTheme="minorHAnsi" w:hAnsiTheme="minorHAnsi"/>
                <w:sz w:val="22"/>
              </w:rPr>
              <w:t>Name:</w:t>
            </w:r>
            <w:r w:rsidR="004639A2">
              <w:rPr>
                <w:rFonts w:cs="Arial" w:asciiTheme="minorHAnsi" w:hAnsiTheme="minorHAnsi"/>
                <w:sz w:val="22"/>
              </w:rPr>
              <w:tab/>
            </w:r>
          </w:p>
          <w:p w:rsidRPr="00223463" w:rsidR="00D44AB5" w:rsidP="00ED550E" w:rsidRDefault="00D44AB5" w14:paraId="152D55F0" w14:textId="5415D45B">
            <w:pPr>
              <w:spacing w:after="0" w:line="360" w:lineRule="auto"/>
              <w:ind w:left="705" w:hanging="621"/>
              <w:rPr>
                <w:rFonts w:cs="Arial" w:asciiTheme="minorHAnsi" w:hAnsiTheme="minorHAnsi"/>
                <w:sz w:val="22"/>
              </w:rPr>
            </w:pPr>
            <w:r w:rsidRPr="00223463">
              <w:rPr>
                <w:rFonts w:cs="Arial" w:asciiTheme="minorHAnsi" w:hAnsiTheme="minorHAnsi"/>
                <w:sz w:val="22"/>
              </w:rPr>
              <w:t>Title:</w:t>
            </w:r>
            <w:r w:rsidR="004639A2">
              <w:rPr>
                <w:rFonts w:cs="Arial" w:asciiTheme="minorHAnsi" w:hAnsiTheme="minorHAnsi"/>
                <w:sz w:val="22"/>
              </w:rPr>
              <w:tab/>
            </w:r>
          </w:p>
          <w:p w:rsidRPr="00223463" w:rsidR="00D44AB5" w:rsidP="00ED550E" w:rsidRDefault="00D44AB5" w14:paraId="07469CC0" w14:textId="77777777">
            <w:pPr>
              <w:spacing w:after="0" w:line="360" w:lineRule="auto"/>
              <w:ind w:left="705" w:hanging="621"/>
              <w:rPr>
                <w:rFonts w:cs="Arial" w:asciiTheme="minorHAnsi" w:hAnsiTheme="minorHAnsi"/>
                <w:sz w:val="22"/>
                <w:u w:val="single"/>
              </w:rPr>
            </w:pPr>
          </w:p>
        </w:tc>
      </w:tr>
    </w:tbl>
    <w:p w:rsidRPr="00284E6D" w:rsidR="00D44AB5" w:rsidP="00CC6BEC" w:rsidRDefault="00D44AB5" w14:paraId="5DE1066C" w14:textId="77777777">
      <w:pPr>
        <w:spacing w:after="0"/>
        <w:ind w:left="705" w:hanging="705"/>
        <w:rPr>
          <w:rFonts w:cs="Arial" w:asciiTheme="minorHAnsi" w:hAnsiTheme="minorHAnsi"/>
          <w:sz w:val="22"/>
        </w:rPr>
      </w:pPr>
    </w:p>
    <w:p w:rsidRPr="00D44AB5" w:rsidR="00547BD1" w:rsidP="00CC6BEC" w:rsidRDefault="00547BD1" w14:paraId="403ABC98" w14:textId="77777777">
      <w:pPr>
        <w:spacing w:after="0"/>
      </w:pPr>
    </w:p>
    <w:sectPr w:rsidRPr="00D44AB5" w:rsidR="00547BD1">
      <w:headerReference w:type="default" r:id="rId12"/>
      <w:footerReference w:type="default" r:id="rId13"/>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C5E9" w14:textId="77777777" w:rsidR="00E162F0" w:rsidRDefault="00E162F0" w:rsidP="00DC39F0">
      <w:pPr>
        <w:spacing w:after="0" w:line="240" w:lineRule="auto"/>
      </w:pPr>
      <w:r>
        <w:separator/>
      </w:r>
    </w:p>
  </w:endnote>
  <w:endnote w:type="continuationSeparator" w:id="0">
    <w:p w14:paraId="3DB7ED8A" w14:textId="77777777" w:rsidR="00E162F0" w:rsidRDefault="00E162F0" w:rsidP="00DC39F0">
      <w:pPr>
        <w:spacing w:after="0" w:line="240" w:lineRule="auto"/>
      </w:pPr>
      <w:r>
        <w:continuationSeparator/>
      </w:r>
    </w:p>
  </w:endnote>
  <w:endnote w:type="continuationNotice" w:id="1">
    <w:p w14:paraId="01C6ADE7" w14:textId="77777777" w:rsidR="00E162F0" w:rsidRDefault="00E16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Medium">
    <w:panose1 w:val="020B060303020206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233A7" w:rsidR="007233A7" w:rsidRDefault="007233A7" w14:paraId="4B301D90" w14:textId="5B7B6668">
    <w:pPr>
      <w:pStyle w:val="Fuzeile"/>
      <w:rPr>
        <w:lang w:val="fr-FR"/>
      </w:rPr>
    </w:pPr>
    <w:r w:rsidRPr="007233A7">
      <w:rPr>
        <w:lang w:val="fr-FR"/>
      </w:rPr>
      <w:t>Non-Disclosure Agreement EN</w:t>
    </w:r>
    <w:r w:rsidRPr="007233A7">
      <w:rPr>
        <w:lang w:val="fr-FR"/>
      </w:rPr>
      <w:tab/>
      <w:t xml:space="preserve">Page </w:t>
    </w:r>
    <w:r>
      <w:fldChar w:fldCharType="begin"/>
    </w:r>
    <w:r w:rsidRPr="007233A7">
      <w:rPr>
        <w:lang w:val="fr-FR"/>
      </w:rPr>
      <w:instrText xml:space="preserve"> PAGE   \* MERGEFORMAT </w:instrText>
    </w:r>
    <w:r>
      <w:fldChar w:fldCharType="separate"/>
    </w:r>
    <w:r w:rsidRPr="007233A7">
      <w:rPr>
        <w:noProof/>
        <w:lang w:val="fr-FR"/>
      </w:rPr>
      <w:t>1</w:t>
    </w:r>
    <w:r>
      <w:fldChar w:fldCharType="end"/>
    </w:r>
    <w:r w:rsidRPr="007233A7">
      <w:rPr>
        <w:lang w:val="fr-FR"/>
      </w:rPr>
      <w:t xml:space="preserve"> </w:t>
    </w:r>
    <w:r>
      <w:rPr>
        <w:lang w:val="fr-FR"/>
      </w:rPr>
      <w:t xml:space="preserve">of </w:t>
    </w:r>
    <w:r>
      <w:rPr>
        <w:lang w:val="fr-FR"/>
      </w:rPr>
      <w:fldChar w:fldCharType="begin"/>
    </w:r>
    <w:r>
      <w:rPr>
        <w:lang w:val="fr-FR"/>
      </w:rPr>
      <w:instrText xml:space="preserve"> NUMPAGES   \* MERGEFORMAT </w:instrText>
    </w:r>
    <w:r>
      <w:rPr>
        <w:lang w:val="fr-FR"/>
      </w:rPr>
      <w:fldChar w:fldCharType="separate"/>
    </w:r>
    <w:r>
      <w:rPr>
        <w:noProof/>
        <w:lang w:val="fr-FR"/>
      </w:rPr>
      <w:t>4</w:t>
    </w:r>
    <w:r>
      <w:rPr>
        <w:lang w:val="fr-FR"/>
      </w:rPr>
      <w:fldChar w:fldCharType="end"/>
    </w:r>
    <w:r w:rsidR="009A7CE6">
      <w:rPr>
        <w:lang w:val="fr-FR"/>
      </w:rPr>
      <w:tab/>
      <w:t>V03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7358" w14:textId="77777777" w:rsidR="00E162F0" w:rsidRDefault="00E162F0" w:rsidP="00DC39F0">
      <w:pPr>
        <w:spacing w:after="0" w:line="240" w:lineRule="auto"/>
      </w:pPr>
      <w:r>
        <w:separator/>
      </w:r>
    </w:p>
  </w:footnote>
  <w:footnote w:type="continuationSeparator" w:id="0">
    <w:p w14:paraId="0A9FCF8A" w14:textId="77777777" w:rsidR="00E162F0" w:rsidRDefault="00E162F0" w:rsidP="00DC39F0">
      <w:pPr>
        <w:spacing w:after="0" w:line="240" w:lineRule="auto"/>
      </w:pPr>
      <w:r>
        <w:continuationSeparator/>
      </w:r>
    </w:p>
  </w:footnote>
  <w:footnote w:type="continuationNotice" w:id="1">
    <w:p w14:paraId="30080A0F" w14:textId="77777777" w:rsidR="00E162F0" w:rsidRDefault="00E162F0">
      <w:pPr>
        <w:spacing w:after="0" w:line="240" w:lineRule="auto"/>
      </w:pP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1EDD" w:rsidP="002A2679" w:rsidRDefault="00AF1EDD" w14:paraId="37670801" w14:textId="6C29802A">
    <w:pPr>
      <w:pStyle w:val="Kopfzeile"/>
      <w:tabs>
        <w:tab w:val="clear" w:pos="4703"/>
        <w:tab w:val="clear" w:pos="9406"/>
        <w:tab w:val="left" w:pos="8500"/>
      </w:tabs>
    </w:pPr>
    <w:r w:rsidRPr="00F37719">
      <w:rPr>
        <w:noProof/>
        <w:sz w:val="28"/>
        <w:lang w:val="de-CH"/>
      </w:rPr>
      <w:drawing>
        <wp:anchor distT="0" distB="0" distL="114300" distR="114300" simplePos="0" relativeHeight="251658240" behindDoc="0" locked="0" layoutInCell="1" allowOverlap="1" wp14:editId="5BCE9CD7" wp14:anchorId="6E99CCFC">
          <wp:simplePos x="0" y="0"/>
          <wp:positionH relativeFrom="margin">
            <wp:align>right</wp:align>
          </wp:positionH>
          <wp:positionV relativeFrom="paragraph">
            <wp:posOffset>0</wp:posOffset>
          </wp:positionV>
          <wp:extent cx="1479600" cy="468000"/>
          <wp:effectExtent l="0" t="0" r="6350" b="8255"/>
          <wp:wrapNone/>
          <wp:docPr id="2" name="Grafik 1" descr="\\Hq.vat\chvat\march\Global Marketing NEU\Logos\VAT_Logo_PP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vat\chvat\march\Global Marketing NEU\Logos\VAT_Logo_PPP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679">
      <w:tab/>
    </w:r>
  </w:p>
  <w:p w:rsidR="002A2679" w:rsidP="002A2679" w:rsidRDefault="002A2679" w14:paraId="69293F7D" w14:textId="77777777">
    <w:pPr>
      <w:pStyle w:val="Kopfzeile"/>
      <w:tabs>
        <w:tab w:val="clear" w:pos="4703"/>
        <w:tab w:val="clear" w:pos="9406"/>
        <w:tab w:val="left" w:pos="8500"/>
      </w:tabs>
    </w:pPr>
  </w:p>
  <w:p w:rsidR="002A2679" w:rsidP="002A2679" w:rsidRDefault="002A2679" w14:paraId="2D0E6FDA" w14:textId="77777777">
    <w:pPr>
      <w:pStyle w:val="Kopfzeile"/>
      <w:tabs>
        <w:tab w:val="clear" w:pos="4703"/>
        <w:tab w:val="clear" w:pos="9406"/>
        <w:tab w:val="left" w:pos="8500"/>
      </w:tabs>
    </w:pPr>
  </w:p>
  <w:p w:rsidR="002A2679" w:rsidP="002A2679" w:rsidRDefault="002A2679" w14:paraId="1489AF5C" w14:textId="77777777">
    <w:pPr>
      <w:pStyle w:val="Kopfzeile"/>
      <w:tabs>
        <w:tab w:val="clear" w:pos="4703"/>
        <w:tab w:val="clear" w:pos="9406"/>
        <w:tab w:val="left" w:pos="85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2E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423C12"/>
    <w:multiLevelType w:val="multilevel"/>
    <w:tmpl w:val="2CB46ACE"/>
    <w:lvl w:ilvl="0">
      <w:start w:val="1"/>
      <w:numFmt w:val="decimal"/>
      <w:lvlText w:val="%1."/>
      <w:lvlJc w:val="left"/>
      <w:pPr>
        <w:ind w:left="360" w:hanging="360"/>
      </w:pPr>
      <w:rPr>
        <w:rFonts w:hint="default"/>
      </w:rPr>
    </w:lvl>
    <w:lvl w:ilvl="1">
      <w:start w:val="1"/>
      <w:numFmt w:val="decimal"/>
      <w:pStyle w:val="berschrift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EBA1859"/>
    <w:multiLevelType w:val="hybridMultilevel"/>
    <w:tmpl w:val="F2483F3C"/>
    <w:lvl w:ilvl="0" w:tplc="EF7042E0">
      <w:start w:val="1"/>
      <w:numFmt w:val="lowerRoman"/>
      <w:lvlText w:val="(%1)"/>
      <w:lvlJc w:val="left"/>
      <w:pPr>
        <w:ind w:left="1287" w:hanging="72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 w15:restartNumberingAfterBreak="0">
    <w:nsid w:val="400F3238"/>
    <w:multiLevelType w:val="hybridMultilevel"/>
    <w:tmpl w:val="2712439E"/>
    <w:lvl w:ilvl="0" w:tplc="935832D6">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0F9213D"/>
    <w:multiLevelType w:val="multilevel"/>
    <w:tmpl w:val="D78E06AA"/>
    <w:lvl w:ilvl="0">
      <w:start w:val="1"/>
      <w:numFmt w:val="decimal"/>
      <w:lvlText w:val="%1."/>
      <w:lvlJc w:val="left"/>
      <w:pPr>
        <w:ind w:left="720" w:hanging="720"/>
      </w:pPr>
      <w:rPr>
        <w:rFonts w:hint="default"/>
      </w:rPr>
    </w:lvl>
    <w:lvl w:ilvl="1">
      <w:start w:val="1"/>
      <w:numFmt w:val="decimal"/>
      <w:isLgl/>
      <w:lvlText w:val="%1.%2."/>
      <w:lvlJc w:val="left"/>
      <w:pPr>
        <w:ind w:left="0" w:firstLine="0"/>
      </w:pPr>
      <w:rPr>
        <w:rFonts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D0F7AB0"/>
    <w:multiLevelType w:val="multilevel"/>
    <w:tmpl w:val="83028494"/>
    <w:lvl w:ilvl="0">
      <w:start w:val="1"/>
      <w:numFmt w:val="decimal"/>
      <w:pStyle w:val="Style1"/>
      <w:lvlText w:val="%1."/>
      <w:lvlJc w:val="left"/>
      <w:pPr>
        <w:ind w:left="851" w:hanging="851"/>
      </w:pPr>
      <w:rPr>
        <w:rFonts w:hint="default"/>
      </w:rPr>
    </w:lvl>
    <w:lvl w:ilvl="1">
      <w:start w:val="1"/>
      <w:numFmt w:val="decimal"/>
      <w:pStyle w:val="Style11"/>
      <w:lvlText w:val="%1.%2."/>
      <w:lvlJc w:val="left"/>
      <w:pPr>
        <w:ind w:left="851" w:hanging="851"/>
      </w:pPr>
      <w:rPr>
        <w:rFonts w:hint="default"/>
      </w:rPr>
    </w:lvl>
    <w:lvl w:ilvl="2">
      <w:start w:val="1"/>
      <w:numFmt w:val="decimal"/>
      <w:pStyle w:val="Style111"/>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17587554">
    <w:abstractNumId w:val="3"/>
  </w:num>
  <w:num w:numId="2" w16cid:durableId="613176499">
    <w:abstractNumId w:val="1"/>
  </w:num>
  <w:num w:numId="3" w16cid:durableId="228611490">
    <w:abstractNumId w:val="1"/>
    <w:lvlOverride w:ilvl="0">
      <w:lvl w:ilvl="0">
        <w:start w:val="1"/>
        <w:numFmt w:val="decimal"/>
        <w:lvlText w:val="%1."/>
        <w:lvlJc w:val="left"/>
        <w:pPr>
          <w:ind w:left="360" w:hanging="360"/>
        </w:pPr>
        <w:rPr>
          <w:rFonts w:hint="default"/>
        </w:rPr>
      </w:lvl>
    </w:lvlOverride>
    <w:lvlOverride w:ilvl="1">
      <w:lvl w:ilvl="1">
        <w:start w:val="1"/>
        <w:numFmt w:val="decimal"/>
        <w:pStyle w:val="berschrift2"/>
        <w:lvlText w:val="%1.%2."/>
        <w:lvlJc w:val="left"/>
        <w:pPr>
          <w:ind w:left="1643"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861041703">
    <w:abstractNumId w:val="0"/>
  </w:num>
  <w:num w:numId="5" w16cid:durableId="1223760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5948096">
    <w:abstractNumId w:val="1"/>
    <w:lvlOverride w:ilvl="0">
      <w:lvl w:ilvl="0">
        <w:start w:val="1"/>
        <w:numFmt w:val="decimal"/>
        <w:lvlText w:val="%1."/>
        <w:lvlJc w:val="left"/>
        <w:pPr>
          <w:ind w:left="360" w:hanging="360"/>
        </w:pPr>
        <w:rPr>
          <w:rFonts w:hint="default"/>
        </w:rPr>
      </w:lvl>
    </w:lvlOverride>
    <w:lvlOverride w:ilvl="1">
      <w:lvl w:ilvl="1">
        <w:start w:val="1"/>
        <w:numFmt w:val="decimal"/>
        <w:pStyle w:val="berschrift2"/>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22601175">
    <w:abstractNumId w:val="5"/>
  </w:num>
  <w:num w:numId="8" w16cid:durableId="1023360975">
    <w:abstractNumId w:val="4"/>
  </w:num>
  <w:num w:numId="9" w16cid:durableId="24723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A47F62"/>
    <w:rsid w:val="000659C8"/>
    <w:rsid w:val="000B23FB"/>
    <w:rsid w:val="00100334"/>
    <w:rsid w:val="0016764A"/>
    <w:rsid w:val="001B4FB6"/>
    <w:rsid w:val="00257053"/>
    <w:rsid w:val="002A2679"/>
    <w:rsid w:val="002B59C9"/>
    <w:rsid w:val="003616B5"/>
    <w:rsid w:val="003A0398"/>
    <w:rsid w:val="003B2D07"/>
    <w:rsid w:val="003C2C32"/>
    <w:rsid w:val="003C4809"/>
    <w:rsid w:val="00435A8F"/>
    <w:rsid w:val="004639A2"/>
    <w:rsid w:val="00483A6D"/>
    <w:rsid w:val="00510075"/>
    <w:rsid w:val="00510DA1"/>
    <w:rsid w:val="00547BD1"/>
    <w:rsid w:val="007233A7"/>
    <w:rsid w:val="00730DCB"/>
    <w:rsid w:val="007A776D"/>
    <w:rsid w:val="007C248B"/>
    <w:rsid w:val="007C3F31"/>
    <w:rsid w:val="007E5EAD"/>
    <w:rsid w:val="007F6E2A"/>
    <w:rsid w:val="008727E8"/>
    <w:rsid w:val="008C1217"/>
    <w:rsid w:val="008D20E1"/>
    <w:rsid w:val="0094637D"/>
    <w:rsid w:val="00977B5A"/>
    <w:rsid w:val="009A4B13"/>
    <w:rsid w:val="009A7CE6"/>
    <w:rsid w:val="009D1A6A"/>
    <w:rsid w:val="009F5EC0"/>
    <w:rsid w:val="00A57F09"/>
    <w:rsid w:val="00A94B86"/>
    <w:rsid w:val="00AF1EDD"/>
    <w:rsid w:val="00B439E8"/>
    <w:rsid w:val="00BD6E6B"/>
    <w:rsid w:val="00C04581"/>
    <w:rsid w:val="00C6565A"/>
    <w:rsid w:val="00C72382"/>
    <w:rsid w:val="00C90FED"/>
    <w:rsid w:val="00C945A9"/>
    <w:rsid w:val="00C96E2A"/>
    <w:rsid w:val="00CA570F"/>
    <w:rsid w:val="00CC6BEC"/>
    <w:rsid w:val="00D44AB5"/>
    <w:rsid w:val="00D521D0"/>
    <w:rsid w:val="00D67D2A"/>
    <w:rsid w:val="00DA66F1"/>
    <w:rsid w:val="00DC39F0"/>
    <w:rsid w:val="00E02A54"/>
    <w:rsid w:val="00E162F0"/>
    <w:rsid w:val="00E57C5A"/>
    <w:rsid w:val="00EB1929"/>
    <w:rsid w:val="00EC6794"/>
    <w:rsid w:val="00ED18C0"/>
    <w:rsid w:val="00ED550E"/>
    <w:rsid w:val="00EF7ECF"/>
    <w:rsid w:val="75A47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47F62"/>
  <w15:chartTrackingRefBased/>
  <w15:docId w15:val="{BB307F2A-CD8F-40A8-9157-BF7C3D74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0334"/>
    <w:rPr>
      <w:rFonts w:ascii="Calibre Regular" w:hAnsi="Calibre Regular"/>
      <w:sz w:val="20"/>
    </w:rPr>
  </w:style>
  <w:style w:type="paragraph" w:styleId="berschrift1">
    <w:name w:val="heading 1"/>
    <w:basedOn w:val="Standard"/>
    <w:next w:val="Standard"/>
    <w:link w:val="berschrift1Zchn"/>
    <w:uiPriority w:val="9"/>
    <w:qFormat/>
    <w:rsid w:val="003A03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next w:val="Standard"/>
    <w:link w:val="berschrift2Zchn"/>
    <w:uiPriority w:val="9"/>
    <w:unhideWhenUsed/>
    <w:rsid w:val="00483A6D"/>
    <w:pPr>
      <w:numPr>
        <w:ilvl w:val="1"/>
        <w:numId w:val="2"/>
      </w:numPr>
      <w:spacing w:before="40" w:after="120"/>
      <w:outlineLvl w:val="1"/>
    </w:pPr>
    <w:rPr>
      <w:rFonts w:ascii="Calibre Medium" w:eastAsiaTheme="majorEastAsia" w:hAnsi="Calibre Medium" w:cstheme="majorBidi"/>
      <w:b/>
      <w:sz w:val="26"/>
      <w:szCs w:val="26"/>
    </w:rPr>
  </w:style>
  <w:style w:type="paragraph" w:styleId="berschrift3">
    <w:name w:val="heading 3"/>
    <w:basedOn w:val="Standard"/>
    <w:next w:val="Standard"/>
    <w:link w:val="berschrift3Zchn"/>
    <w:uiPriority w:val="9"/>
    <w:semiHidden/>
    <w:unhideWhenUsed/>
    <w:qFormat/>
    <w:rsid w:val="00483A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D20E1"/>
    <w:rPr>
      <w:color w:val="808080"/>
    </w:rPr>
  </w:style>
  <w:style w:type="paragraph" w:styleId="Kopfzeile">
    <w:name w:val="header"/>
    <w:basedOn w:val="Standard"/>
    <w:link w:val="KopfzeileZchn"/>
    <w:uiPriority w:val="99"/>
    <w:unhideWhenUsed/>
    <w:rsid w:val="00DC39F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C39F0"/>
  </w:style>
  <w:style w:type="paragraph" w:styleId="Fuzeile">
    <w:name w:val="footer"/>
    <w:basedOn w:val="Standard"/>
    <w:link w:val="FuzeileZchn"/>
    <w:uiPriority w:val="99"/>
    <w:unhideWhenUsed/>
    <w:rsid w:val="00DC39F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C39F0"/>
  </w:style>
  <w:style w:type="table" w:styleId="Tabellenraster">
    <w:name w:val="Table Grid"/>
    <w:basedOn w:val="NormaleTabelle"/>
    <w:uiPriority w:val="39"/>
    <w:rsid w:val="007C3F31"/>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483A6D"/>
    <w:pPr>
      <w:tabs>
        <w:tab w:val="left" w:pos="440"/>
        <w:tab w:val="right" w:leader="dot" w:pos="10245"/>
      </w:tabs>
      <w:spacing w:after="100"/>
    </w:pPr>
    <w:rPr>
      <w:b/>
    </w:rPr>
  </w:style>
  <w:style w:type="paragraph" w:customStyle="1" w:styleId="Style1">
    <w:name w:val="Style1"/>
    <w:basedOn w:val="berschrift1"/>
    <w:next w:val="Standard"/>
    <w:link w:val="Style1Char"/>
    <w:autoRedefine/>
    <w:qFormat/>
    <w:rsid w:val="00483A6D"/>
    <w:pPr>
      <w:numPr>
        <w:numId w:val="7"/>
      </w:numPr>
      <w:spacing w:before="120" w:after="240" w:line="240" w:lineRule="auto"/>
      <w:jc w:val="both"/>
    </w:pPr>
    <w:rPr>
      <w:rFonts w:ascii="Calibre Medium" w:hAnsi="Calibre Medium"/>
      <w:b/>
      <w:color w:val="auto"/>
      <w:sz w:val="28"/>
    </w:rPr>
  </w:style>
  <w:style w:type="character" w:styleId="Hyperlink">
    <w:name w:val="Hyperlink"/>
    <w:basedOn w:val="Absatz-Standardschriftart"/>
    <w:uiPriority w:val="99"/>
    <w:unhideWhenUsed/>
    <w:rsid w:val="003A0398"/>
    <w:rPr>
      <w:color w:val="0563C1" w:themeColor="hyperlink"/>
      <w:u w:val="single"/>
    </w:rPr>
  </w:style>
  <w:style w:type="character" w:customStyle="1" w:styleId="berschrift1Zchn">
    <w:name w:val="Überschrift 1 Zchn"/>
    <w:basedOn w:val="Absatz-Standardschriftart"/>
    <w:link w:val="berschrift1"/>
    <w:uiPriority w:val="9"/>
    <w:rsid w:val="003A0398"/>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berschrift1Zchn"/>
    <w:link w:val="Style1"/>
    <w:rsid w:val="00483A6D"/>
    <w:rPr>
      <w:rFonts w:ascii="Calibre Medium" w:eastAsiaTheme="majorEastAsia" w:hAnsi="Calibre Medium"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483A6D"/>
    <w:rPr>
      <w:rFonts w:ascii="Calibre Medium" w:eastAsiaTheme="majorEastAsia" w:hAnsi="Calibre Medium" w:cstheme="majorBidi"/>
      <w:b/>
      <w:sz w:val="26"/>
      <w:szCs w:val="26"/>
    </w:rPr>
  </w:style>
  <w:style w:type="paragraph" w:customStyle="1" w:styleId="Style111">
    <w:name w:val="Style1.1.1"/>
    <w:basedOn w:val="Style1"/>
    <w:next w:val="Standard"/>
    <w:link w:val="Style111Char"/>
    <w:qFormat/>
    <w:rsid w:val="00483A6D"/>
    <w:pPr>
      <w:numPr>
        <w:ilvl w:val="2"/>
      </w:numPr>
    </w:pPr>
    <w:rPr>
      <w:noProof/>
    </w:rPr>
  </w:style>
  <w:style w:type="paragraph" w:styleId="Inhaltsverzeichnisberschrift">
    <w:name w:val="TOC Heading"/>
    <w:basedOn w:val="berschrift1"/>
    <w:next w:val="Standard"/>
    <w:uiPriority w:val="39"/>
    <w:unhideWhenUsed/>
    <w:qFormat/>
    <w:rsid w:val="00483A6D"/>
    <w:pPr>
      <w:outlineLvl w:val="9"/>
    </w:pPr>
  </w:style>
  <w:style w:type="character" w:customStyle="1" w:styleId="Style111Char">
    <w:name w:val="Style1.1.1 Char"/>
    <w:basedOn w:val="Style1Char"/>
    <w:link w:val="Style111"/>
    <w:rsid w:val="00483A6D"/>
    <w:rPr>
      <w:rFonts w:ascii="Calibre Medium" w:eastAsiaTheme="majorEastAsia" w:hAnsi="Calibre Medium" w:cstheme="majorBidi"/>
      <w:b/>
      <w:noProof/>
      <w:color w:val="2F5496" w:themeColor="accent1" w:themeShade="BF"/>
      <w:sz w:val="28"/>
      <w:szCs w:val="32"/>
    </w:rPr>
  </w:style>
  <w:style w:type="paragraph" w:styleId="Verzeichnis2">
    <w:name w:val="toc 2"/>
    <w:basedOn w:val="Standard"/>
    <w:next w:val="Standard"/>
    <w:autoRedefine/>
    <w:uiPriority w:val="39"/>
    <w:unhideWhenUsed/>
    <w:rsid w:val="00483A6D"/>
    <w:pPr>
      <w:spacing w:after="100"/>
    </w:pPr>
  </w:style>
  <w:style w:type="paragraph" w:styleId="KeinLeerraum">
    <w:name w:val="No Spacing"/>
    <w:uiPriority w:val="1"/>
    <w:qFormat/>
    <w:rsid w:val="00483A6D"/>
    <w:pPr>
      <w:spacing w:after="0" w:line="240" w:lineRule="auto"/>
    </w:pPr>
    <w:rPr>
      <w:rFonts w:ascii="Calibre Regular" w:hAnsi="Calibre Regular"/>
      <w:sz w:val="20"/>
    </w:rPr>
  </w:style>
  <w:style w:type="paragraph" w:customStyle="1" w:styleId="Style11">
    <w:name w:val="Style1.1"/>
    <w:basedOn w:val="Style1"/>
    <w:next w:val="Standard"/>
    <w:link w:val="Style11Char"/>
    <w:qFormat/>
    <w:rsid w:val="00483A6D"/>
    <w:pPr>
      <w:numPr>
        <w:ilvl w:val="1"/>
      </w:numPr>
      <w:spacing w:after="120"/>
    </w:pPr>
  </w:style>
  <w:style w:type="paragraph" w:styleId="Verzeichnis3">
    <w:name w:val="toc 3"/>
    <w:basedOn w:val="Standard"/>
    <w:next w:val="Standard"/>
    <w:autoRedefine/>
    <w:uiPriority w:val="39"/>
    <w:unhideWhenUsed/>
    <w:rsid w:val="00483A6D"/>
    <w:pPr>
      <w:spacing w:after="100"/>
      <w:ind w:left="440"/>
    </w:pPr>
    <w:rPr>
      <w:rFonts w:asciiTheme="minorHAnsi" w:eastAsiaTheme="minorEastAsia" w:hAnsiTheme="minorHAnsi" w:cs="Times New Roman"/>
      <w:sz w:val="22"/>
    </w:rPr>
  </w:style>
  <w:style w:type="character" w:customStyle="1" w:styleId="Style11Char">
    <w:name w:val="Style1.1 Char"/>
    <w:basedOn w:val="Style1Char"/>
    <w:link w:val="Style11"/>
    <w:rsid w:val="00483A6D"/>
    <w:rPr>
      <w:rFonts w:ascii="Calibre Medium" w:eastAsiaTheme="majorEastAsia" w:hAnsi="Calibre Medium" w:cstheme="majorBidi"/>
      <w:b/>
      <w:color w:val="2F5496" w:themeColor="accent1" w:themeShade="BF"/>
      <w:sz w:val="28"/>
      <w:szCs w:val="32"/>
    </w:rPr>
  </w:style>
  <w:style w:type="character" w:customStyle="1" w:styleId="berschrift3Zchn">
    <w:name w:val="Überschrift 3 Zchn"/>
    <w:basedOn w:val="Absatz-Standardschriftart"/>
    <w:link w:val="berschrift3"/>
    <w:uiPriority w:val="9"/>
    <w:semiHidden/>
    <w:rsid w:val="00483A6D"/>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977B5A"/>
    <w:pPr>
      <w:spacing w:after="0" w:line="240" w:lineRule="auto"/>
      <w:ind w:left="708"/>
      <w:jc w:val="both"/>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5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8" /><Relationship Type="http://schemas.openxmlformats.org/officeDocument/2006/relationships/footer" Target="/word/footer1.xml" Id="rId13" /><Relationship Type="http://schemas.openxmlformats.org/officeDocument/2006/relationships/customXml" Target="/customXml/item3.xml" Id="rId3" /><Relationship Type="http://schemas.openxmlformats.org/officeDocument/2006/relationships/styles" Target="/word/styles.xml" Id="rId7" /><Relationship Type="http://schemas.openxmlformats.org/officeDocument/2006/relationships/header" Target="/word/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word/numbering.xml" Id="rId6" /><Relationship Type="http://schemas.openxmlformats.org/officeDocument/2006/relationships/endnotes" Target="/word/endnotes.xml" Id="rId11" /><Relationship Type="http://schemas.openxmlformats.org/officeDocument/2006/relationships/customXml" Target="/customXml/item5.xml" Id="rId5" /><Relationship Type="http://schemas.openxmlformats.org/officeDocument/2006/relationships/theme" Target="/word/theme/theme1.xml" Id="rId15" /><Relationship Type="http://schemas.openxmlformats.org/officeDocument/2006/relationships/footnotes" Target="/word/footnotes.xml" Id="rId10" /><Relationship Type="http://schemas.openxmlformats.org/officeDocument/2006/relationships/fontTable" Target="/word/fontTable.xml" Id="rId14" /><Relationship Type="http://schemas.openxmlformats.org/officeDocument/2006/relationships/webSettings" Target="/word/webSettings.xml" Id="rId9" /></Relationships>
</file>

<file path=word/_rels/header1.xml.rels>&#65279;<?xml version="1.0" encoding="utf-8"?><Relationships xmlns="http://schemas.openxmlformats.org/package/2006/relationships"><Relationship Type="http://schemas.openxmlformats.org/officeDocument/2006/relationships/image" Target="/word/media/image1.jpeg"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_rels/item5.xml.rels>&#65279;<?xml version="1.0" encoding="utf-8"?><Relationships xmlns="http://schemas.openxmlformats.org/package/2006/relationships"><Relationship Type="http://schemas.openxmlformats.org/officeDocument/2006/relationships/customXmlProps" Target="/customXml/itemProps5.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7597066A6D5F4DA8B1F45DB9E0A3EB" ma:contentTypeVersion="5" ma:contentTypeDescription="Create a new document." ma:contentTypeScope="" ma:versionID="71d0629a93c261c2a958978216af78da">
  <xsd:schema xmlns:xsd="http://www.w3.org/2001/XMLSchema" xmlns:xs="http://www.w3.org/2001/XMLSchema" xmlns:p="http://schemas.microsoft.com/office/2006/metadata/properties" xmlns:ns2="c1c4fd3d-4650-4aa3-8fc4-8dafe279d54b" targetNamespace="http://schemas.microsoft.com/office/2006/metadata/properties" ma:root="true" ma:fieldsID="38786b72308b95dc715e9f30b59d4d13" ns2:_="">
    <xsd:import namespace="c1c4fd3d-4650-4aa3-8fc4-8dafe279d54b"/>
    <xsd:element name="properties">
      <xsd:complexType>
        <xsd:sequence>
          <xsd:element name="documentManagement">
            <xsd:complexType>
              <xsd:all>
                <xsd:element ref="ns2:MasterID"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4fd3d-4650-4aa3-8fc4-8dafe279d54b" elementFormDefault="qualified">
    <xsd:import namespace="http://schemas.microsoft.com/office/2006/documentManagement/types"/>
    <xsd:import namespace="http://schemas.microsoft.com/office/infopath/2007/PartnerControls"/>
    <xsd:element name="MasterID" ma:index="8" nillable="true" ma:displayName="MasterID" ma:decimals="0" ma:format="Dropdown" ma:internalName="MasterID"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asterID xmlns="c1c4fd3d-4650-4aa3-8fc4-8dafe279d54b">1241</MasterID>
  </documentManagement>
</p:properties>
</file>

<file path=customXml/itemProps1.xml><?xml version="1.0" encoding="utf-8"?>
<ds:datastoreItem xmlns:ds="http://schemas.openxmlformats.org/officeDocument/2006/customXml" ds:itemID="{10EEACCA-CAB1-4706-AB63-6542E433B559}">
  <ds:schemaRefs>
    <ds:schemaRef ds:uri="http://schemas.openxmlformats.org/officeDocument/2006/bibliography"/>
  </ds:schemaRefs>
</ds:datastoreItem>
</file>

<file path=customXml/itemProps2.xml><?xml version="1.0" encoding="utf-8"?>
<ds:datastoreItem xmlns:ds="http://schemas.openxmlformats.org/officeDocument/2006/customXml" ds:itemID="{258390B2-0D79-4801-8CC8-47168BBB37B3}">
  <ds:schemaRefs>
    <ds:schemaRef ds:uri="http://schemas.microsoft.com/sharepoint/v3/contenttype/forms"/>
  </ds:schemaRefs>
</ds:datastoreItem>
</file>

<file path=customXml/itemProps3.xml><?xml version="1.0" encoding="utf-8"?>
<ds:datastoreItem xmlns:ds="http://schemas.openxmlformats.org/officeDocument/2006/customXml" ds:itemID="{27076AA8-B490-4826-B17F-2126D9847140}"/>
</file>

<file path=customXml/itemProps5.xml><?xml version="1.0" encoding="utf-8"?>
<ds:datastoreItem xmlns:ds="http://schemas.openxmlformats.org/officeDocument/2006/customXml" ds:itemID="{80D974B3-1537-416B-BDB0-5B91A57FE203}">
  <ds:schemaRefs>
    <ds:schemaRef ds:uri="http://schemas.microsoft.com/office/2006/metadata/properties"/>
    <ds:schemaRef ds:uri="http://schemas.microsoft.com/office/infopath/2007/PartnerControls"/>
    <ds:schemaRef ds:uri="http://schemas.microsoft.com/sharepoint/v3"/>
    <ds:schemaRef ds:uri="999776fc-b19a-4a7d-a722-2fa91386393b"/>
    <ds:schemaRef ds:uri="5e5fc4a5-f77e-40bc-b007-9109ece2f30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7728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Disclosure Agreement NDA - mutual</dc:title>
  <dc:subject/>
  <dc:creator>P.Heikkinen@vat.ch</dc:creator>
  <cp:keywords/>
  <dc:description/>
  <cp:lastModifiedBy>Deuel Christoph</cp:lastModifiedBy>
  <cp:revision>34</cp:revision>
  <cp:lastPrinted>2021-10-05T08:36:00Z</cp:lastPrinted>
  <dcterms:created xsi:type="dcterms:W3CDTF">2021-09-23T19:08:00Z</dcterms:created>
  <dcterms:modified xsi:type="dcterms:W3CDTF">2023-06-21T10:41:00Z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0x010100977597066A6D5F4DA8B1F45DB9E0A3EB</vt:lpwstr>
  </property>
  <property fmtid="{D5CDD505-2E9C-101B-9397-08002B2CF9AE}" pid="3" name="Location">
    <vt:lpwstr>;#Global;#</vt:lpwstr>
  </property>
  <property fmtid="{D5CDD505-2E9C-101B-9397-08002B2CF9AE}" pid="4" name="LinktoPublicPDF">
    <vt:lpwstr>, </vt:lpwstr>
  </property>
  <property fmtid="{D5CDD505-2E9C-101B-9397-08002B2CF9AE}" pid="5" name="SignavioLink">
    <vt:lpwstr>, </vt:lpwstr>
  </property>
  <property fmtid="{D5CDD505-2E9C-101B-9397-08002B2CF9AE}" pid="6" name="Document Classification">
    <vt:lpwstr>Public</vt:lpwstr>
  </property>
  <property fmtid="{D5CDD505-2E9C-101B-9397-08002B2CF9AE}" pid="7" name="BusinessProcessManager">
    <vt:lpwstr/>
  </property>
  <property fmtid="{D5CDD505-2E9C-101B-9397-08002B2CF9AE}" pid="8" name="Language">
    <vt:lpwstr>EN</vt:lpwstr>
  </property>
  <property fmtid="{D5CDD505-2E9C-101B-9397-08002B2CF9AE}" pid="9" name="SharedWithUsers">
    <vt:lpwstr>6;#Lutz Fabian</vt:lpwstr>
  </property>
  <property fmtid="{D5CDD505-2E9C-101B-9397-08002B2CF9AE}" pid="10" name="checkedIn">
    <vt:lpwstr>0</vt:lpwstr>
  </property>
  <property fmtid="{D5CDD505-2E9C-101B-9397-08002B2CF9AE}" pid="11" name="ApprovalDate">
    <vt:filetime>2021-09-27T22:00:00Z</vt:filetime>
  </property>
  <property fmtid="{D5CDD505-2E9C-101B-9397-08002B2CF9AE}" pid="12" name="DocumentClassification">
    <vt:lpwstr>Public</vt:lpwstr>
  </property>
  <property fmtid="{D5CDD505-2E9C-101B-9397-08002B2CF9AE}" pid="13" name="Status">
    <vt:lpwstr>Approved</vt:lpwstr>
  </property>
  <property fmtid="{D5CDD505-2E9C-101B-9397-08002B2CF9AE}" pid="14" name="ApprovalHistory">
    <vt:lpwstr>✔️ Document approved by Governance Team Member Lutz Fabian on 9/28/2021 9:48 AM ()
✔️ Document approved by Owner Lutz Fabian on 9/28/2021 9:47 AM ()
</vt:lpwstr>
  </property>
  <property fmtid="{D5CDD505-2E9C-101B-9397-08002B2CF9AE}" pid="15" name="DocumentValidUntil">
    <vt:filetime>2022-09-27T22:00:00Z</vt:filetime>
  </property>
  <property fmtid="{D5CDD505-2E9C-101B-9397-08002B2CF9AE}" pid="16" name="DocumentValidity">
    <vt:lpwstr>Active</vt:lpwstr>
  </property>
  <property fmtid="{D5CDD505-2E9C-101B-9397-08002B2CF9AE}" pid="17" name="DocumentApprover">
    <vt:lpwstr/>
  </property>
  <property fmtid="{D5CDD505-2E9C-101B-9397-08002B2CF9AE}" pid="18" name="ValidUntil">
    <vt:filetime>2023-03-09T23:00:00Z</vt:filetime>
  </property>
  <property fmtid="{D5CDD505-2E9C-101B-9397-08002B2CF9AE}" pid="19" name="ApprovalSentDate">
    <vt:filetime>2022-03-09T23:00:00Z</vt:filetime>
  </property>
  <property fmtid="{D5CDD505-2E9C-101B-9397-08002B2CF9AE}" pid="20" name="DocumentDescription">
    <vt:lpwstr>VAT standard mutual NDA</vt:lpwstr>
  </property>
  <property fmtid="{D5CDD505-2E9C-101B-9397-08002B2CF9AE}" pid="21" name="DocumentOwnerText">
    <vt:lpwstr>Deuel Christoph</vt:lpwstr>
  </property>
  <property fmtid="{D5CDD505-2E9C-101B-9397-08002B2CF9AE}" pid="23" name="MainProcess">
    <vt:lpwstr>Mitigate risk &amp; ensure compliance</vt:lpwstr>
  </property>
  <property fmtid="{D5CDD505-2E9C-101B-9397-08002B2CF9AE}" pid="24" name="IDTemp">
    <vt:r8>1241</vt:r8>
  </property>
  <property fmtid="{D5CDD505-2E9C-101B-9397-08002B2CF9AE}" pid="26" name="DocumentNrShort">
    <vt:r8>2</vt:r8>
  </property>
  <property fmtid="{D5CDD505-2E9C-101B-9397-08002B2CF9AE}" pid="28" name="OldDocumentNr">
    <vt:lpwstr>MS01FO02</vt:lpwstr>
  </property>
  <property fmtid="{D5CDD505-2E9C-101B-9397-08002B2CF9AE}" pid="29" name="DocumentType">
    <vt:lpwstr>Template</vt:lpwstr>
  </property>
  <property fmtid="{D5CDD505-2E9C-101B-9397-08002B2CF9AE}" pid="30" name="DLCPolicyLabelValue">
    <vt:lpwstr>3.0</vt:lpwstr>
  </property>
  <property fmtid="{D5CDD505-2E9C-101B-9397-08002B2CF9AE}" pid="32" name="SignavioURL">
    <vt:lpwstr>https://editor.signavio.com/p/hub/dictionary/entry/122ba24b5948491abfe838efd9952233</vt:lpwstr>
  </property>
  <property fmtid="{D5CDD505-2E9C-101B-9397-08002B2CF9AE}" pid="33" name="DLCPolicyLabelClientValue">
    <vt:lpwstr>{_UIVersionString}</vt:lpwstr>
  </property>
  <property fmtid="{D5CDD505-2E9C-101B-9397-08002B2CF9AE}" pid="34" name="SubProcess">
    <vt:lpwstr>Manage enterprise risk;</vt:lpwstr>
  </property>
  <property fmtid="{D5CDD505-2E9C-101B-9397-08002B2CF9AE}" pid="35" name="ApproverTitle">
    <vt:lpwstr>Head of Legal &amp; Compliance</vt:lpwstr>
  </property>
  <property fmtid="{D5CDD505-2E9C-101B-9397-08002B2CF9AE}" pid="36" name="CompanyLocation">
    <vt:lpwstr>Global</vt:lpwstr>
  </property>
  <property fmtid="{D5CDD505-2E9C-101B-9397-08002B2CF9AE}" pid="37" name="DocumentNr">
    <vt:lpwstr>MRC_TL_002</vt:lpwstr>
  </property>
  <property fmtid="{D5CDD505-2E9C-101B-9397-08002B2CF9AE}" pid="38" name="DocumentOwner">
    <vt:lpwstr>877;#Deuel Christoph</vt:lpwstr>
  </property>
  <property fmtid="{D5CDD505-2E9C-101B-9397-08002B2CF9AE}" pid="39" name="ProcessType">
    <vt:lpwstr>Steering Process</vt:lpwstr>
  </property>
  <property fmtid="{D5CDD505-2E9C-101B-9397-08002B2CF9AE}" pid="40" name="FileType">
    <vt:lpwstr>Word</vt:lpwstr>
  </property>
</Properties>
</file>